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pPr w:leftFromText="141" w:rightFromText="141" w:horzAnchor="margin" w:tblpY="420"/>
        <w:tblW w:w="11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5314"/>
      </w:tblGrid>
      <w:tr w:rsidR="003718ED" w:rsidTr="003718ED">
        <w:trPr>
          <w:trHeight w:val="284"/>
        </w:trPr>
        <w:tc>
          <w:tcPr>
            <w:tcW w:w="6062" w:type="dxa"/>
          </w:tcPr>
          <w:p w:rsidR="003718ED" w:rsidRDefault="003718ED" w:rsidP="003718ED">
            <w:pPr>
              <w:rPr>
                <w:b/>
                <w:szCs w:val="24"/>
              </w:rPr>
            </w:pPr>
            <w:r w:rsidRPr="00F71BC3">
              <w:rPr>
                <w:b/>
                <w:szCs w:val="24"/>
              </w:rPr>
              <w:tab/>
            </w:r>
          </w:p>
          <w:p w:rsidR="003718ED" w:rsidRPr="0081325E" w:rsidRDefault="003718ED" w:rsidP="003718ED">
            <w:pPr>
              <w:rPr>
                <w:b/>
                <w:sz w:val="36"/>
                <w:szCs w:val="36"/>
              </w:rPr>
            </w:pPr>
            <w:r w:rsidRPr="0081325E">
              <w:rPr>
                <w:b/>
                <w:sz w:val="36"/>
                <w:szCs w:val="36"/>
              </w:rPr>
              <w:t xml:space="preserve">TENTAMENSSCHEMA  </w:t>
            </w:r>
          </w:p>
          <w:p w:rsidR="003718ED" w:rsidRPr="0081325E" w:rsidRDefault="003718ED" w:rsidP="003718ED">
            <w:pPr>
              <w:rPr>
                <w:sz w:val="28"/>
                <w:szCs w:val="28"/>
              </w:rPr>
            </w:pPr>
            <w:r w:rsidRPr="0081325E">
              <w:rPr>
                <w:b/>
                <w:sz w:val="28"/>
                <w:szCs w:val="28"/>
              </w:rPr>
              <w:t>Statistiska institutionen</w:t>
            </w:r>
          </w:p>
          <w:p w:rsidR="003718ED" w:rsidRDefault="003718ED" w:rsidP="003718ED">
            <w:pPr>
              <w:rPr>
                <w:b/>
                <w:szCs w:val="24"/>
              </w:rPr>
            </w:pPr>
          </w:p>
        </w:tc>
        <w:tc>
          <w:tcPr>
            <w:tcW w:w="5314" w:type="dxa"/>
          </w:tcPr>
          <w:p w:rsidR="003718ED" w:rsidRDefault="003718ED" w:rsidP="003718ED">
            <w:pPr>
              <w:ind w:left="-21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</w:t>
            </w:r>
            <w:r>
              <w:rPr>
                <w:b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1353820</wp:posOffset>
                  </wp:positionH>
                  <wp:positionV relativeFrom="paragraph">
                    <wp:posOffset>0</wp:posOffset>
                  </wp:positionV>
                  <wp:extent cx="1038225" cy="895350"/>
                  <wp:effectExtent l="19050" t="0" r="9525" b="0"/>
                  <wp:wrapNone/>
                  <wp:docPr id="2" name="Bild 1" descr="C:\Documents and Settings\exp\Mina dokument\Su Officemallar\Loggor\SUSMALLS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exp\Mina dokument\Su Officemallar\Loggor\SUSMALLS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Cs w:val="24"/>
              </w:rPr>
              <w:t xml:space="preserve">                                          </w:t>
            </w:r>
          </w:p>
        </w:tc>
      </w:tr>
    </w:tbl>
    <w:p w:rsidR="003718ED" w:rsidRDefault="003718ED" w:rsidP="003718ED">
      <w:pPr>
        <w:jc w:val="center"/>
        <w:rPr>
          <w:b/>
          <w:sz w:val="44"/>
          <w:szCs w:val="44"/>
        </w:rPr>
      </w:pPr>
      <w:r w:rsidRPr="0081325E">
        <w:rPr>
          <w:b/>
          <w:sz w:val="44"/>
          <w:szCs w:val="44"/>
        </w:rPr>
        <w:t>VÅRTERMINEN 2013</w:t>
      </w:r>
    </w:p>
    <w:p w:rsidR="003718ED" w:rsidRPr="003718ED" w:rsidRDefault="003718ED" w:rsidP="003718ED">
      <w:pPr>
        <w:jc w:val="center"/>
        <w:rPr>
          <w:b/>
          <w:color w:val="FF0000"/>
          <w:sz w:val="44"/>
          <w:szCs w:val="44"/>
        </w:rPr>
      </w:pPr>
    </w:p>
    <w:tbl>
      <w:tblPr>
        <w:tblpPr w:leftFromText="141" w:rightFromText="141" w:vertAnchor="text" w:tblpY="1"/>
        <w:tblOverlap w:val="never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09"/>
        <w:gridCol w:w="2551"/>
        <w:gridCol w:w="5387"/>
      </w:tblGrid>
      <w:tr w:rsidR="003718ED" w:rsidRPr="0056563D" w:rsidTr="00C67AF8">
        <w:tc>
          <w:tcPr>
            <w:tcW w:w="1913" w:type="dxa"/>
            <w:tcBorders>
              <w:bottom w:val="single" w:sz="12" w:space="0" w:color="auto"/>
            </w:tcBorders>
          </w:tcPr>
          <w:p w:rsidR="003718ED" w:rsidRPr="007A663F" w:rsidRDefault="003718ED" w:rsidP="001A014B">
            <w:pPr>
              <w:rPr>
                <w:b/>
                <w:szCs w:val="24"/>
              </w:rPr>
            </w:pPr>
            <w:r w:rsidRPr="007A663F">
              <w:rPr>
                <w:b/>
                <w:szCs w:val="24"/>
              </w:rPr>
              <w:t>DATUM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3718ED" w:rsidRPr="007A663F" w:rsidRDefault="003718ED" w:rsidP="001A014B">
            <w:pPr>
              <w:rPr>
                <w:b/>
                <w:szCs w:val="24"/>
              </w:rPr>
            </w:pPr>
            <w:r w:rsidRPr="007A663F">
              <w:rPr>
                <w:b/>
                <w:szCs w:val="24"/>
              </w:rPr>
              <w:t>KL.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3718ED" w:rsidRPr="007A663F" w:rsidRDefault="003718ED" w:rsidP="001A014B">
            <w:pPr>
              <w:rPr>
                <w:b/>
                <w:szCs w:val="24"/>
              </w:rPr>
            </w:pPr>
            <w:r w:rsidRPr="007A663F">
              <w:rPr>
                <w:b/>
                <w:szCs w:val="24"/>
              </w:rPr>
              <w:t>SAL</w:t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3718ED" w:rsidRPr="007A663F" w:rsidRDefault="003718ED" w:rsidP="001A014B">
            <w:pPr>
              <w:rPr>
                <w:b/>
                <w:szCs w:val="24"/>
              </w:rPr>
            </w:pPr>
            <w:r w:rsidRPr="007A663F">
              <w:rPr>
                <w:b/>
                <w:szCs w:val="24"/>
              </w:rPr>
              <w:t>KURS</w:t>
            </w:r>
          </w:p>
        </w:tc>
      </w:tr>
      <w:tr w:rsidR="00C67AF8" w:rsidRPr="0056563D" w:rsidTr="00C67AF8">
        <w:tc>
          <w:tcPr>
            <w:tcW w:w="19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F8" w:rsidRPr="0056563D" w:rsidRDefault="00C67AF8" w:rsidP="001A014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Onsdag 20 februari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F8" w:rsidRPr="00C67AF8" w:rsidRDefault="00C67AF8" w:rsidP="001A014B">
            <w:pPr>
              <w:rPr>
                <w:szCs w:val="22"/>
              </w:rPr>
            </w:pPr>
            <w:r w:rsidRPr="00C67AF8">
              <w:rPr>
                <w:sz w:val="22"/>
                <w:szCs w:val="22"/>
              </w:rPr>
              <w:t>9-14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F8" w:rsidRPr="0056563D" w:rsidRDefault="00C67AF8" w:rsidP="001A014B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Laduvikssalen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7AF8" w:rsidRPr="0056563D" w:rsidRDefault="00C67AF8" w:rsidP="001A014B">
            <w:pPr>
              <w:rPr>
                <w:b/>
                <w:szCs w:val="22"/>
              </w:rPr>
            </w:pPr>
            <w:r w:rsidRPr="0056563D">
              <w:rPr>
                <w:b/>
                <w:sz w:val="22"/>
                <w:szCs w:val="22"/>
              </w:rPr>
              <w:t>Statistikens grunder I</w:t>
            </w:r>
          </w:p>
        </w:tc>
      </w:tr>
      <w:tr w:rsidR="00C67AF8" w:rsidRPr="0056563D" w:rsidTr="00196797">
        <w:trPr>
          <w:trHeight w:val="255"/>
        </w:trPr>
        <w:tc>
          <w:tcPr>
            <w:tcW w:w="19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F8" w:rsidRPr="0056563D" w:rsidRDefault="00C67AF8" w:rsidP="001A014B">
            <w:pPr>
              <w:rPr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F8" w:rsidRPr="00C67AF8" w:rsidRDefault="00C67AF8" w:rsidP="001A014B">
            <w:pPr>
              <w:rPr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7AF8" w:rsidRPr="0056563D" w:rsidRDefault="00C67AF8" w:rsidP="001A014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Värtasalen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7AF8" w:rsidRPr="00163186" w:rsidRDefault="00C67AF8" w:rsidP="001A014B">
            <w:pPr>
              <w:rPr>
                <w:b/>
                <w:szCs w:val="22"/>
              </w:rPr>
            </w:pPr>
            <w:r w:rsidRPr="0056563D">
              <w:rPr>
                <w:b/>
                <w:sz w:val="22"/>
                <w:szCs w:val="22"/>
              </w:rPr>
              <w:t>Statistisk teori med tillämpningar</w:t>
            </w:r>
            <w:r w:rsidR="00DD65F5">
              <w:rPr>
                <w:b/>
                <w:sz w:val="22"/>
                <w:szCs w:val="22"/>
              </w:rPr>
              <w:t xml:space="preserve"> I</w:t>
            </w:r>
          </w:p>
        </w:tc>
      </w:tr>
      <w:tr w:rsidR="00C67AF8" w:rsidRPr="0056563D" w:rsidTr="00196797">
        <w:trPr>
          <w:trHeight w:val="255"/>
        </w:trPr>
        <w:tc>
          <w:tcPr>
            <w:tcW w:w="19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F8" w:rsidRPr="0056563D" w:rsidRDefault="00C67AF8" w:rsidP="001A014B">
            <w:pPr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F8" w:rsidRPr="00C67AF8" w:rsidRDefault="00C67AF8" w:rsidP="001A014B">
            <w:pPr>
              <w:rPr>
                <w:szCs w:val="22"/>
              </w:rPr>
            </w:pPr>
            <w:r w:rsidRPr="00C67AF8">
              <w:rPr>
                <w:sz w:val="22"/>
                <w:szCs w:val="22"/>
              </w:rPr>
              <w:t>9-12</w:t>
            </w: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F8" w:rsidRPr="0056563D" w:rsidRDefault="00C67AF8" w:rsidP="001A014B">
            <w:pPr>
              <w:rPr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7AF8" w:rsidRPr="0056563D" w:rsidRDefault="00C67AF8" w:rsidP="001A014B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Multivariata metoder </w:t>
            </w:r>
            <w:r w:rsidRPr="006174D9">
              <w:rPr>
                <w:sz w:val="22"/>
                <w:szCs w:val="22"/>
              </w:rPr>
              <w:t>A-delen</w:t>
            </w:r>
          </w:p>
        </w:tc>
      </w:tr>
      <w:tr w:rsidR="003718ED" w:rsidRPr="0056563D" w:rsidTr="00196797">
        <w:tc>
          <w:tcPr>
            <w:tcW w:w="191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18ED" w:rsidRDefault="003718ED" w:rsidP="001A014B">
            <w:pPr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18ED" w:rsidRPr="004D5FCC" w:rsidRDefault="003718ED" w:rsidP="001A014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13-15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18ED" w:rsidRPr="0056563D" w:rsidRDefault="003718ED" w:rsidP="001A014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B319/B397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8ED" w:rsidRPr="0056563D" w:rsidRDefault="003718ED" w:rsidP="001A014B">
            <w:pPr>
              <w:rPr>
                <w:szCs w:val="22"/>
              </w:rPr>
            </w:pPr>
            <w:r w:rsidRPr="006174D9">
              <w:rPr>
                <w:b/>
                <w:sz w:val="22"/>
                <w:szCs w:val="22"/>
              </w:rPr>
              <w:t>Multivariata metoder</w:t>
            </w:r>
            <w:r>
              <w:rPr>
                <w:sz w:val="22"/>
                <w:szCs w:val="22"/>
              </w:rPr>
              <w:t xml:space="preserve"> B-delen (data)</w:t>
            </w:r>
          </w:p>
        </w:tc>
      </w:tr>
      <w:tr w:rsidR="003718ED" w:rsidRPr="0056563D" w:rsidTr="00196797">
        <w:tc>
          <w:tcPr>
            <w:tcW w:w="1913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18ED" w:rsidRPr="0056563D" w:rsidRDefault="003718ED" w:rsidP="001A014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Onsdag 13 mars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18ED" w:rsidRPr="004D5FCC" w:rsidRDefault="003718ED" w:rsidP="001A014B">
            <w:pPr>
              <w:rPr>
                <w:szCs w:val="22"/>
              </w:rPr>
            </w:pPr>
            <w:r w:rsidRPr="004D5FCC">
              <w:rPr>
                <w:sz w:val="22"/>
                <w:szCs w:val="22"/>
              </w:rPr>
              <w:t>9-14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18ED" w:rsidRPr="0056563D" w:rsidRDefault="003718ED" w:rsidP="001A014B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Laduvikssalen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718ED" w:rsidRPr="0056563D" w:rsidRDefault="003718ED" w:rsidP="001A014B">
            <w:pPr>
              <w:rPr>
                <w:b/>
                <w:szCs w:val="22"/>
              </w:rPr>
            </w:pPr>
            <w:r w:rsidRPr="0056563D">
              <w:rPr>
                <w:sz w:val="22"/>
                <w:szCs w:val="22"/>
              </w:rPr>
              <w:t>Omtenta</w:t>
            </w:r>
            <w:r w:rsidRPr="0056563D">
              <w:rPr>
                <w:b/>
                <w:sz w:val="22"/>
                <w:szCs w:val="22"/>
              </w:rPr>
              <w:t xml:space="preserve"> Statistikens grunder I</w:t>
            </w:r>
          </w:p>
          <w:p w:rsidR="003718ED" w:rsidRPr="0056563D" w:rsidRDefault="003718ED" w:rsidP="001A014B">
            <w:pPr>
              <w:rPr>
                <w:b/>
                <w:szCs w:val="22"/>
              </w:rPr>
            </w:pPr>
            <w:r w:rsidRPr="0056563D">
              <w:rPr>
                <w:sz w:val="22"/>
                <w:szCs w:val="22"/>
              </w:rPr>
              <w:t>Omtenta</w:t>
            </w:r>
            <w:r w:rsidRPr="0056563D">
              <w:rPr>
                <w:b/>
                <w:sz w:val="22"/>
                <w:szCs w:val="22"/>
              </w:rPr>
              <w:t xml:space="preserve"> Statistisk teori med tillämpningar I</w:t>
            </w:r>
          </w:p>
        </w:tc>
      </w:tr>
      <w:tr w:rsidR="003718ED" w:rsidRPr="0056563D" w:rsidTr="00196797">
        <w:trPr>
          <w:trHeight w:val="211"/>
        </w:trPr>
        <w:tc>
          <w:tcPr>
            <w:tcW w:w="1913" w:type="dxa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718ED" w:rsidRDefault="003718ED" w:rsidP="001A014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Måndag 18 mars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8ED" w:rsidRPr="004D5FCC" w:rsidRDefault="003718ED" w:rsidP="001A014B">
            <w:pPr>
              <w:rPr>
                <w:szCs w:val="22"/>
              </w:rPr>
            </w:pPr>
            <w:r w:rsidRPr="004D5FCC">
              <w:rPr>
                <w:sz w:val="22"/>
                <w:szCs w:val="22"/>
              </w:rPr>
              <w:t>9-12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8ED" w:rsidRPr="0056563D" w:rsidRDefault="003718ED" w:rsidP="001A014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Brunnsvikssalen</w:t>
            </w:r>
          </w:p>
        </w:tc>
        <w:tc>
          <w:tcPr>
            <w:tcW w:w="538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718ED" w:rsidRPr="004D5FCC" w:rsidRDefault="003718ED" w:rsidP="001A014B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Generaliserade linjära modeller </w:t>
            </w:r>
            <w:r w:rsidRPr="004D5FCC">
              <w:rPr>
                <w:sz w:val="22"/>
                <w:szCs w:val="22"/>
              </w:rPr>
              <w:t>A-delen</w:t>
            </w:r>
          </w:p>
        </w:tc>
      </w:tr>
      <w:tr w:rsidR="003718ED" w:rsidRPr="0056563D" w:rsidTr="00196797">
        <w:tc>
          <w:tcPr>
            <w:tcW w:w="1913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18ED" w:rsidRDefault="003718ED" w:rsidP="001A014B">
            <w:pPr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18ED" w:rsidRPr="004D5FCC" w:rsidRDefault="003718ED" w:rsidP="001A014B">
            <w:pPr>
              <w:rPr>
                <w:szCs w:val="22"/>
              </w:rPr>
            </w:pPr>
            <w:r w:rsidRPr="004D5FCC">
              <w:rPr>
                <w:sz w:val="22"/>
                <w:szCs w:val="22"/>
              </w:rPr>
              <w:t>13-15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18ED" w:rsidRPr="0056563D" w:rsidRDefault="003718ED" w:rsidP="001A014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B397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718ED" w:rsidRPr="0056563D" w:rsidRDefault="003718ED" w:rsidP="001A014B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Generaliserade linjära modeller </w:t>
            </w:r>
            <w:r>
              <w:rPr>
                <w:sz w:val="22"/>
                <w:szCs w:val="22"/>
              </w:rPr>
              <w:t>B</w:t>
            </w:r>
            <w:r w:rsidRPr="004D5FCC">
              <w:rPr>
                <w:sz w:val="22"/>
                <w:szCs w:val="22"/>
              </w:rPr>
              <w:t>-delen</w:t>
            </w:r>
            <w:r>
              <w:rPr>
                <w:sz w:val="22"/>
                <w:szCs w:val="22"/>
              </w:rPr>
              <w:t xml:space="preserve"> (data)</w:t>
            </w:r>
          </w:p>
        </w:tc>
      </w:tr>
      <w:tr w:rsidR="00C67AF8" w:rsidRPr="0056563D" w:rsidTr="00196797">
        <w:tc>
          <w:tcPr>
            <w:tcW w:w="1913" w:type="dxa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67AF8" w:rsidRPr="0056563D" w:rsidRDefault="00C67AF8" w:rsidP="001A014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Torsdag 21 mars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F8" w:rsidRPr="004D5FCC" w:rsidRDefault="00C67AF8" w:rsidP="001A014B">
            <w:pPr>
              <w:rPr>
                <w:szCs w:val="22"/>
              </w:rPr>
            </w:pPr>
            <w:r w:rsidRPr="004D5FCC">
              <w:rPr>
                <w:sz w:val="22"/>
                <w:szCs w:val="22"/>
              </w:rPr>
              <w:t>9-14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F8" w:rsidRPr="0056563D" w:rsidRDefault="00C67AF8" w:rsidP="001A014B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Laduvikssalen</w:t>
            </w:r>
          </w:p>
        </w:tc>
        <w:tc>
          <w:tcPr>
            <w:tcW w:w="538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67AF8" w:rsidRPr="0056563D" w:rsidRDefault="00C67AF8" w:rsidP="001A014B">
            <w:pPr>
              <w:rPr>
                <w:b/>
                <w:szCs w:val="22"/>
              </w:rPr>
            </w:pPr>
            <w:r w:rsidRPr="0056563D">
              <w:rPr>
                <w:b/>
                <w:sz w:val="22"/>
                <w:szCs w:val="22"/>
              </w:rPr>
              <w:t xml:space="preserve">Statistikens grunder II </w:t>
            </w:r>
          </w:p>
        </w:tc>
      </w:tr>
      <w:tr w:rsidR="00C67AF8" w:rsidRPr="0056563D" w:rsidTr="00196797">
        <w:trPr>
          <w:trHeight w:val="135"/>
        </w:trPr>
        <w:tc>
          <w:tcPr>
            <w:tcW w:w="191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F8" w:rsidRDefault="00C67AF8" w:rsidP="001A014B">
            <w:pPr>
              <w:rPr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F8" w:rsidRPr="004D5FCC" w:rsidRDefault="00C67AF8" w:rsidP="001A014B">
            <w:pPr>
              <w:rPr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F8" w:rsidRPr="0056563D" w:rsidRDefault="00C67AF8" w:rsidP="001A014B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Värtasalen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67AF8" w:rsidRPr="0056563D" w:rsidRDefault="00C67AF8" w:rsidP="001A014B">
            <w:pPr>
              <w:rPr>
                <w:b/>
                <w:szCs w:val="22"/>
              </w:rPr>
            </w:pPr>
            <w:r w:rsidRPr="0056563D">
              <w:rPr>
                <w:b/>
                <w:sz w:val="22"/>
                <w:szCs w:val="22"/>
              </w:rPr>
              <w:t>Statistisk teori med tillämpningar II</w:t>
            </w:r>
          </w:p>
        </w:tc>
      </w:tr>
      <w:tr w:rsidR="00C67AF8" w:rsidRPr="0056563D" w:rsidTr="00196797">
        <w:trPr>
          <w:trHeight w:val="135"/>
        </w:trPr>
        <w:tc>
          <w:tcPr>
            <w:tcW w:w="191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F8" w:rsidRDefault="00C67AF8" w:rsidP="001A014B">
            <w:pPr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F8" w:rsidRPr="004D5FCC" w:rsidRDefault="00C67AF8" w:rsidP="001A014B">
            <w:pPr>
              <w:rPr>
                <w:szCs w:val="22"/>
              </w:rPr>
            </w:pPr>
            <w:r>
              <w:rPr>
                <w:szCs w:val="22"/>
              </w:rPr>
              <w:t>9-12</w:t>
            </w: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7AF8" w:rsidRPr="0056563D" w:rsidRDefault="00C67AF8" w:rsidP="001A014B">
            <w:pPr>
              <w:rPr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67AF8" w:rsidRPr="0056563D" w:rsidRDefault="00C67AF8" w:rsidP="001A014B">
            <w:pPr>
              <w:rPr>
                <w:b/>
                <w:szCs w:val="22"/>
              </w:rPr>
            </w:pPr>
            <w:r w:rsidRPr="00163186">
              <w:rPr>
                <w:sz w:val="22"/>
                <w:szCs w:val="22"/>
              </w:rPr>
              <w:t>Omtenta</w:t>
            </w:r>
            <w:r>
              <w:rPr>
                <w:b/>
                <w:sz w:val="22"/>
                <w:szCs w:val="22"/>
              </w:rPr>
              <w:t xml:space="preserve"> Multivariata metoder </w:t>
            </w:r>
            <w:r w:rsidRPr="00913016">
              <w:rPr>
                <w:sz w:val="22"/>
                <w:szCs w:val="22"/>
              </w:rPr>
              <w:t>A-delen</w:t>
            </w:r>
          </w:p>
        </w:tc>
      </w:tr>
      <w:tr w:rsidR="003718ED" w:rsidRPr="0056563D" w:rsidTr="00196797">
        <w:trPr>
          <w:trHeight w:val="135"/>
        </w:trPr>
        <w:tc>
          <w:tcPr>
            <w:tcW w:w="1913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18ED" w:rsidRDefault="003718ED" w:rsidP="001A014B">
            <w:pPr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18ED" w:rsidRDefault="003718ED" w:rsidP="001A014B">
            <w:pPr>
              <w:rPr>
                <w:szCs w:val="22"/>
              </w:rPr>
            </w:pPr>
            <w:r>
              <w:rPr>
                <w:szCs w:val="22"/>
              </w:rPr>
              <w:t>13-15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18ED" w:rsidRDefault="003718ED" w:rsidP="001A014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B319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718ED" w:rsidRPr="00163186" w:rsidRDefault="003718ED" w:rsidP="001A014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Omtenta </w:t>
            </w:r>
            <w:r w:rsidRPr="006174D9">
              <w:rPr>
                <w:b/>
                <w:sz w:val="22"/>
                <w:szCs w:val="22"/>
              </w:rPr>
              <w:t xml:space="preserve">Multivariata metoder </w:t>
            </w:r>
            <w:r w:rsidRPr="00913016">
              <w:rPr>
                <w:sz w:val="22"/>
                <w:szCs w:val="22"/>
              </w:rPr>
              <w:t>B-delen</w:t>
            </w:r>
            <w:r w:rsidR="00913016">
              <w:rPr>
                <w:b/>
                <w:sz w:val="22"/>
                <w:szCs w:val="22"/>
              </w:rPr>
              <w:t xml:space="preserve"> </w:t>
            </w:r>
            <w:r w:rsidR="00913016" w:rsidRPr="00913016">
              <w:rPr>
                <w:sz w:val="22"/>
                <w:szCs w:val="22"/>
              </w:rPr>
              <w:t>(data)</w:t>
            </w:r>
          </w:p>
        </w:tc>
      </w:tr>
      <w:tr w:rsidR="003718ED" w:rsidRPr="0056563D" w:rsidTr="00196797">
        <w:trPr>
          <w:trHeight w:val="252"/>
        </w:trPr>
        <w:tc>
          <w:tcPr>
            <w:tcW w:w="1913" w:type="dxa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718ED" w:rsidRPr="0056563D" w:rsidRDefault="003718ED" w:rsidP="001A014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Fredag 22 mars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8ED" w:rsidRPr="004D5FCC" w:rsidRDefault="003718ED" w:rsidP="001A014B">
            <w:pPr>
              <w:rPr>
                <w:szCs w:val="22"/>
              </w:rPr>
            </w:pPr>
            <w:r w:rsidRPr="004D5FCC">
              <w:rPr>
                <w:sz w:val="22"/>
                <w:szCs w:val="22"/>
              </w:rPr>
              <w:t>9-14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8ED" w:rsidRPr="0056563D" w:rsidRDefault="003718ED" w:rsidP="001A014B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Laduvikssalen, Värtasale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538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718ED" w:rsidRPr="00913016" w:rsidRDefault="003718ED" w:rsidP="001A014B">
            <w:pPr>
              <w:rPr>
                <w:b/>
                <w:szCs w:val="22"/>
              </w:rPr>
            </w:pPr>
            <w:r w:rsidRPr="00913016">
              <w:rPr>
                <w:b/>
                <w:sz w:val="22"/>
                <w:szCs w:val="22"/>
              </w:rPr>
              <w:t>Grundläggande statistik för ekonomer</w:t>
            </w:r>
          </w:p>
        </w:tc>
      </w:tr>
      <w:tr w:rsidR="003718ED" w:rsidRPr="0056563D" w:rsidTr="00196797">
        <w:tc>
          <w:tcPr>
            <w:tcW w:w="1913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18ED" w:rsidRDefault="003718ED" w:rsidP="001A014B">
            <w:pPr>
              <w:rPr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18ED" w:rsidRPr="004D5FCC" w:rsidRDefault="003718ED" w:rsidP="001A014B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18ED" w:rsidRPr="0056563D" w:rsidRDefault="003718ED" w:rsidP="001A014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Värtasalen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718ED" w:rsidRPr="00913016" w:rsidRDefault="003718ED" w:rsidP="001A014B">
            <w:pPr>
              <w:rPr>
                <w:b/>
                <w:szCs w:val="22"/>
              </w:rPr>
            </w:pPr>
            <w:r w:rsidRPr="00913016">
              <w:rPr>
                <w:b/>
                <w:sz w:val="22"/>
                <w:szCs w:val="22"/>
              </w:rPr>
              <w:t>Inferensteori</w:t>
            </w:r>
          </w:p>
        </w:tc>
      </w:tr>
      <w:tr w:rsidR="003718ED" w:rsidRPr="0056563D" w:rsidTr="00196797">
        <w:trPr>
          <w:trHeight w:val="242"/>
        </w:trPr>
        <w:tc>
          <w:tcPr>
            <w:tcW w:w="1913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3718ED" w:rsidRPr="0056563D" w:rsidRDefault="003718ED" w:rsidP="001A014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Onsdag 3 april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18ED" w:rsidRPr="004D5FCC" w:rsidRDefault="003718ED" w:rsidP="001A014B">
            <w:pPr>
              <w:rPr>
                <w:szCs w:val="22"/>
              </w:rPr>
            </w:pPr>
            <w:r w:rsidRPr="004D5FCC">
              <w:rPr>
                <w:sz w:val="22"/>
                <w:szCs w:val="22"/>
              </w:rPr>
              <w:t>16-21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18ED" w:rsidRPr="0056563D" w:rsidRDefault="003718ED" w:rsidP="001A014B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Brunnsvikssalen</w:t>
            </w:r>
          </w:p>
        </w:tc>
        <w:tc>
          <w:tcPr>
            <w:tcW w:w="5387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3718ED" w:rsidRPr="00913016" w:rsidRDefault="003718ED" w:rsidP="001A014B">
            <w:pPr>
              <w:rPr>
                <w:b/>
                <w:szCs w:val="22"/>
              </w:rPr>
            </w:pPr>
            <w:r w:rsidRPr="00913016">
              <w:rPr>
                <w:b/>
                <w:sz w:val="22"/>
                <w:szCs w:val="22"/>
              </w:rPr>
              <w:t>Statistikens grunder I, kväll</w:t>
            </w:r>
          </w:p>
        </w:tc>
      </w:tr>
      <w:tr w:rsidR="003718ED" w:rsidRPr="0056563D" w:rsidTr="00B2657D">
        <w:trPr>
          <w:trHeight w:val="432"/>
        </w:trPr>
        <w:tc>
          <w:tcPr>
            <w:tcW w:w="1913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3718ED" w:rsidRPr="0056563D" w:rsidRDefault="003718ED" w:rsidP="001A014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Fredag 12 april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18ED" w:rsidRPr="004D5FCC" w:rsidRDefault="003718ED" w:rsidP="001A014B">
            <w:pPr>
              <w:rPr>
                <w:szCs w:val="22"/>
              </w:rPr>
            </w:pPr>
            <w:r w:rsidRPr="004D5FCC">
              <w:rPr>
                <w:sz w:val="22"/>
                <w:szCs w:val="22"/>
              </w:rPr>
              <w:t>9-14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718ED" w:rsidRPr="0056563D" w:rsidRDefault="003718ED" w:rsidP="001A014B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Ugglevikssalen</w:t>
            </w:r>
          </w:p>
        </w:tc>
        <w:tc>
          <w:tcPr>
            <w:tcW w:w="5387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3718ED" w:rsidRPr="0056563D" w:rsidRDefault="003718ED" w:rsidP="001A014B">
            <w:pPr>
              <w:rPr>
                <w:b/>
                <w:szCs w:val="22"/>
              </w:rPr>
            </w:pPr>
            <w:r w:rsidRPr="0056563D">
              <w:rPr>
                <w:sz w:val="22"/>
                <w:szCs w:val="22"/>
              </w:rPr>
              <w:t>Omtenta</w:t>
            </w:r>
            <w:r w:rsidRPr="0056563D">
              <w:rPr>
                <w:b/>
                <w:sz w:val="22"/>
                <w:szCs w:val="22"/>
              </w:rPr>
              <w:t xml:space="preserve"> Statistikens grunder II</w:t>
            </w:r>
          </w:p>
          <w:p w:rsidR="003718ED" w:rsidRPr="0056563D" w:rsidRDefault="003718ED" w:rsidP="001A014B">
            <w:pPr>
              <w:rPr>
                <w:b/>
                <w:szCs w:val="22"/>
              </w:rPr>
            </w:pPr>
            <w:r w:rsidRPr="0056563D">
              <w:rPr>
                <w:sz w:val="22"/>
                <w:szCs w:val="22"/>
              </w:rPr>
              <w:t xml:space="preserve">Omtenta </w:t>
            </w:r>
            <w:r w:rsidRPr="0056563D">
              <w:rPr>
                <w:b/>
                <w:sz w:val="22"/>
                <w:szCs w:val="22"/>
              </w:rPr>
              <w:t>Statistisk teori med tillämpningar II</w:t>
            </w:r>
          </w:p>
        </w:tc>
      </w:tr>
      <w:tr w:rsidR="001F5E1C" w:rsidRPr="0056563D" w:rsidTr="00B2657D">
        <w:trPr>
          <w:trHeight w:val="353"/>
        </w:trPr>
        <w:tc>
          <w:tcPr>
            <w:tcW w:w="191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F5E1C" w:rsidRDefault="001F5E1C" w:rsidP="001A014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Onsdag 17 april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E1C" w:rsidRPr="004D5FCC" w:rsidRDefault="001F5E1C" w:rsidP="001A014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9-14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5E1C" w:rsidRPr="0056563D" w:rsidRDefault="001F5E1C" w:rsidP="001A014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Värtasalen</w:t>
            </w:r>
          </w:p>
        </w:tc>
        <w:tc>
          <w:tcPr>
            <w:tcW w:w="5387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1F5E1C" w:rsidRPr="0056563D" w:rsidRDefault="001F5E1C" w:rsidP="001A014B">
            <w:pPr>
              <w:rPr>
                <w:szCs w:val="22"/>
              </w:rPr>
            </w:pPr>
            <w:r w:rsidRPr="0056563D">
              <w:rPr>
                <w:b/>
                <w:sz w:val="22"/>
                <w:szCs w:val="22"/>
              </w:rPr>
              <w:t>Regressionsanalys</w:t>
            </w:r>
          </w:p>
        </w:tc>
      </w:tr>
      <w:tr w:rsidR="00B2657D" w:rsidRPr="0056563D" w:rsidTr="00B2657D">
        <w:trPr>
          <w:trHeight w:val="255"/>
        </w:trPr>
        <w:tc>
          <w:tcPr>
            <w:tcW w:w="1913" w:type="dxa"/>
            <w:vMerge w:val="restart"/>
            <w:tcBorders>
              <w:right w:val="single" w:sz="4" w:space="0" w:color="auto"/>
            </w:tcBorders>
            <w:vAlign w:val="center"/>
          </w:tcPr>
          <w:p w:rsidR="00B2657D" w:rsidRDefault="00B2657D" w:rsidP="001A014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Tisdag 23 april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7D" w:rsidRPr="004D5FCC" w:rsidRDefault="00B2657D" w:rsidP="001A014B">
            <w:pPr>
              <w:rPr>
                <w:szCs w:val="22"/>
              </w:rPr>
            </w:pPr>
            <w:r w:rsidRPr="004D5FCC">
              <w:rPr>
                <w:sz w:val="22"/>
                <w:szCs w:val="22"/>
              </w:rPr>
              <w:t>9-14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7D" w:rsidRPr="0056563D" w:rsidRDefault="00B2657D" w:rsidP="001A014B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Värtasalen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7D" w:rsidRDefault="00B2657D" w:rsidP="001A014B">
            <w:pPr>
              <w:rPr>
                <w:szCs w:val="22"/>
              </w:rPr>
            </w:pPr>
            <w:r w:rsidRPr="0056563D">
              <w:rPr>
                <w:b/>
                <w:sz w:val="22"/>
                <w:szCs w:val="22"/>
              </w:rPr>
              <w:t>Ekonometri 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51BC">
              <w:rPr>
                <w:sz w:val="22"/>
                <w:szCs w:val="22"/>
              </w:rPr>
              <w:t>(Regressionsanalys)</w:t>
            </w:r>
          </w:p>
          <w:p w:rsidR="00B2657D" w:rsidRPr="0017019E" w:rsidRDefault="00B2657D" w:rsidP="001A014B">
            <w:pPr>
              <w:rPr>
                <w:b/>
                <w:szCs w:val="22"/>
              </w:rPr>
            </w:pPr>
            <w:r w:rsidRPr="0017019E">
              <w:rPr>
                <w:sz w:val="22"/>
                <w:szCs w:val="22"/>
              </w:rPr>
              <w:t xml:space="preserve">Omtenta </w:t>
            </w:r>
            <w:r>
              <w:rPr>
                <w:b/>
                <w:sz w:val="22"/>
                <w:szCs w:val="22"/>
              </w:rPr>
              <w:t xml:space="preserve">Generaliserade linjära modeller </w:t>
            </w:r>
            <w:r>
              <w:rPr>
                <w:sz w:val="22"/>
                <w:szCs w:val="22"/>
              </w:rPr>
              <w:t>A</w:t>
            </w:r>
            <w:r w:rsidRPr="004D5FCC">
              <w:rPr>
                <w:sz w:val="22"/>
                <w:szCs w:val="22"/>
              </w:rPr>
              <w:t>-delen</w:t>
            </w:r>
          </w:p>
        </w:tc>
      </w:tr>
      <w:tr w:rsidR="00B2657D" w:rsidRPr="0056563D" w:rsidTr="00B2657D">
        <w:trPr>
          <w:trHeight w:val="255"/>
        </w:trPr>
        <w:tc>
          <w:tcPr>
            <w:tcW w:w="1913" w:type="dxa"/>
            <w:vMerge/>
            <w:tcBorders>
              <w:right w:val="single" w:sz="4" w:space="0" w:color="auto"/>
            </w:tcBorders>
            <w:vAlign w:val="center"/>
          </w:tcPr>
          <w:p w:rsidR="00B2657D" w:rsidRDefault="00B2657D" w:rsidP="001A014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7D" w:rsidRPr="004D5FCC" w:rsidRDefault="00B2657D" w:rsidP="001A0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657D" w:rsidRPr="0056563D" w:rsidRDefault="00B2657D" w:rsidP="001A014B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7D" w:rsidRPr="0056563D" w:rsidRDefault="00B2657D" w:rsidP="001A014B">
            <w:pPr>
              <w:rPr>
                <w:b/>
                <w:sz w:val="22"/>
                <w:szCs w:val="22"/>
              </w:rPr>
            </w:pPr>
          </w:p>
        </w:tc>
      </w:tr>
      <w:tr w:rsidR="00B2657D" w:rsidRPr="0056563D" w:rsidTr="00B2657D">
        <w:tc>
          <w:tcPr>
            <w:tcW w:w="1913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B2657D" w:rsidRDefault="00B2657D" w:rsidP="001A014B">
            <w:pPr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657D" w:rsidRPr="004D5FCC" w:rsidRDefault="00B2657D" w:rsidP="001A014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13-15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657D" w:rsidRPr="0056563D" w:rsidRDefault="00B2657D" w:rsidP="001A014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B319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B2657D" w:rsidRPr="0056563D" w:rsidRDefault="00B2657D" w:rsidP="001A014B">
            <w:pPr>
              <w:rPr>
                <w:szCs w:val="22"/>
              </w:rPr>
            </w:pPr>
            <w:r w:rsidRPr="0017019E">
              <w:rPr>
                <w:sz w:val="22"/>
                <w:szCs w:val="22"/>
              </w:rPr>
              <w:t xml:space="preserve">Omtenta </w:t>
            </w:r>
            <w:r>
              <w:rPr>
                <w:b/>
                <w:sz w:val="22"/>
                <w:szCs w:val="22"/>
              </w:rPr>
              <w:t xml:space="preserve">Generaliserade linjära modeller </w:t>
            </w:r>
            <w:r>
              <w:rPr>
                <w:sz w:val="22"/>
                <w:szCs w:val="22"/>
              </w:rPr>
              <w:t>B</w:t>
            </w:r>
            <w:r w:rsidRPr="004D5FCC">
              <w:rPr>
                <w:sz w:val="22"/>
                <w:szCs w:val="22"/>
              </w:rPr>
              <w:t>-delen</w:t>
            </w:r>
            <w:r>
              <w:rPr>
                <w:sz w:val="22"/>
                <w:szCs w:val="22"/>
              </w:rPr>
              <w:t xml:space="preserve"> (data)</w:t>
            </w:r>
          </w:p>
        </w:tc>
      </w:tr>
      <w:tr w:rsidR="00196797" w:rsidRPr="0056563D" w:rsidTr="00196797">
        <w:trPr>
          <w:trHeight w:val="327"/>
        </w:trPr>
        <w:tc>
          <w:tcPr>
            <w:tcW w:w="1913" w:type="dxa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96797" w:rsidRDefault="00196797" w:rsidP="001A014B">
            <w:pPr>
              <w:rPr>
                <w:szCs w:val="22"/>
              </w:rPr>
            </w:pPr>
            <w:r>
              <w:rPr>
                <w:szCs w:val="22"/>
              </w:rPr>
              <w:t>Torsdag 25 april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797" w:rsidRPr="004D5FCC" w:rsidRDefault="00196797" w:rsidP="001A014B">
            <w:pPr>
              <w:rPr>
                <w:szCs w:val="22"/>
              </w:rPr>
            </w:pPr>
            <w:r w:rsidRPr="004D5FCC">
              <w:rPr>
                <w:sz w:val="22"/>
                <w:szCs w:val="22"/>
              </w:rPr>
              <w:t>15-20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797" w:rsidRPr="0056563D" w:rsidRDefault="00196797" w:rsidP="001A014B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Värtasalen</w:t>
            </w:r>
          </w:p>
        </w:tc>
        <w:tc>
          <w:tcPr>
            <w:tcW w:w="538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96797" w:rsidRPr="0056563D" w:rsidRDefault="00196797" w:rsidP="001A014B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Omtenta</w:t>
            </w:r>
            <w:r>
              <w:rPr>
                <w:sz w:val="22"/>
                <w:szCs w:val="22"/>
              </w:rPr>
              <w:t xml:space="preserve"> </w:t>
            </w:r>
            <w:r w:rsidRPr="0056563D">
              <w:rPr>
                <w:b/>
                <w:sz w:val="22"/>
                <w:szCs w:val="22"/>
              </w:rPr>
              <w:t>Grundläggande statistik för ekonomer</w:t>
            </w:r>
          </w:p>
        </w:tc>
      </w:tr>
      <w:tr w:rsidR="00196797" w:rsidRPr="0056563D" w:rsidTr="00196797">
        <w:trPr>
          <w:trHeight w:val="327"/>
        </w:trPr>
        <w:tc>
          <w:tcPr>
            <w:tcW w:w="1913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6797" w:rsidRDefault="00196797" w:rsidP="001A014B">
            <w:pPr>
              <w:rPr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6797" w:rsidRPr="004D5FCC" w:rsidRDefault="00196797" w:rsidP="001A014B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6797" w:rsidRPr="0056563D" w:rsidRDefault="00196797" w:rsidP="001A014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Laduvikssalen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96797" w:rsidRDefault="00196797" w:rsidP="001A014B">
            <w:pPr>
              <w:rPr>
                <w:b/>
                <w:szCs w:val="22"/>
              </w:rPr>
            </w:pPr>
            <w:r>
              <w:rPr>
                <w:szCs w:val="22"/>
              </w:rPr>
              <w:t xml:space="preserve">Omtenta </w:t>
            </w:r>
            <w:r>
              <w:rPr>
                <w:b/>
                <w:sz w:val="22"/>
                <w:szCs w:val="22"/>
              </w:rPr>
              <w:t xml:space="preserve">Inferensteori </w:t>
            </w:r>
          </w:p>
          <w:p w:rsidR="00196797" w:rsidRPr="0056563D" w:rsidRDefault="00196797" w:rsidP="001A014B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Introduktion till statistik för statsvetare </w:t>
            </w:r>
          </w:p>
        </w:tc>
      </w:tr>
      <w:tr w:rsidR="00C67AF8" w:rsidRPr="0056563D" w:rsidTr="00196797">
        <w:trPr>
          <w:trHeight w:val="281"/>
        </w:trPr>
        <w:tc>
          <w:tcPr>
            <w:tcW w:w="1913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C67AF8" w:rsidRDefault="00C67AF8" w:rsidP="001A014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Måndag 6 maj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7AF8" w:rsidRPr="004D5FCC" w:rsidRDefault="00C67AF8" w:rsidP="001A014B">
            <w:pPr>
              <w:rPr>
                <w:szCs w:val="22"/>
              </w:rPr>
            </w:pPr>
            <w:r w:rsidRPr="004D5FCC">
              <w:rPr>
                <w:sz w:val="22"/>
                <w:szCs w:val="22"/>
              </w:rPr>
              <w:t>16-21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7AF8" w:rsidRPr="0056563D" w:rsidRDefault="00C67AF8" w:rsidP="00196797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Brunnsvikssalen</w:t>
            </w:r>
          </w:p>
        </w:tc>
        <w:tc>
          <w:tcPr>
            <w:tcW w:w="5387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C67AF8" w:rsidRPr="0056563D" w:rsidRDefault="00C67AF8" w:rsidP="00196797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 xml:space="preserve">Omtenta </w:t>
            </w:r>
            <w:r>
              <w:rPr>
                <w:b/>
                <w:sz w:val="22"/>
                <w:szCs w:val="22"/>
              </w:rPr>
              <w:t>Statistikens grunder I,</w:t>
            </w:r>
            <w:r w:rsidRPr="0056563D">
              <w:rPr>
                <w:b/>
                <w:sz w:val="22"/>
                <w:szCs w:val="22"/>
              </w:rPr>
              <w:t xml:space="preserve"> kväll</w:t>
            </w:r>
          </w:p>
        </w:tc>
      </w:tr>
      <w:tr w:rsidR="001A014B" w:rsidRPr="0056563D" w:rsidTr="00196797">
        <w:tc>
          <w:tcPr>
            <w:tcW w:w="1913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1A014B" w:rsidRPr="0056563D" w:rsidRDefault="001A014B" w:rsidP="001A014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Måndag 13 maj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014B" w:rsidRPr="004D5FCC" w:rsidRDefault="001A014B" w:rsidP="001A014B">
            <w:pPr>
              <w:rPr>
                <w:szCs w:val="22"/>
              </w:rPr>
            </w:pPr>
            <w:r w:rsidRPr="004D5FCC">
              <w:rPr>
                <w:sz w:val="22"/>
                <w:szCs w:val="22"/>
              </w:rPr>
              <w:t>9-14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014B" w:rsidRPr="0056563D" w:rsidRDefault="001A014B" w:rsidP="001A014B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Ugglevikssalen</w:t>
            </w:r>
          </w:p>
        </w:tc>
        <w:tc>
          <w:tcPr>
            <w:tcW w:w="5387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1A014B" w:rsidRPr="0056563D" w:rsidRDefault="001F5E1C" w:rsidP="001A014B">
            <w:pPr>
              <w:rPr>
                <w:b/>
                <w:szCs w:val="22"/>
              </w:rPr>
            </w:pPr>
            <w:r w:rsidRPr="001F5E1C">
              <w:rPr>
                <w:sz w:val="22"/>
                <w:szCs w:val="22"/>
              </w:rPr>
              <w:t>Omtenta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6563D">
              <w:rPr>
                <w:b/>
                <w:sz w:val="22"/>
                <w:szCs w:val="22"/>
              </w:rPr>
              <w:t xml:space="preserve"> Regressionsanalys</w:t>
            </w:r>
          </w:p>
        </w:tc>
      </w:tr>
      <w:tr w:rsidR="001A014B" w:rsidRPr="0056563D" w:rsidTr="00196797">
        <w:trPr>
          <w:trHeight w:val="289"/>
        </w:trPr>
        <w:tc>
          <w:tcPr>
            <w:tcW w:w="1913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1A014B" w:rsidRDefault="001A014B" w:rsidP="001A014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Torsdag 16 maj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014B" w:rsidRPr="004D5FCC" w:rsidRDefault="001A014B" w:rsidP="001A014B">
            <w:pPr>
              <w:rPr>
                <w:szCs w:val="22"/>
              </w:rPr>
            </w:pPr>
            <w:r w:rsidRPr="004D5FCC">
              <w:rPr>
                <w:sz w:val="22"/>
                <w:szCs w:val="22"/>
              </w:rPr>
              <w:t>9-14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014B" w:rsidRPr="0056563D" w:rsidRDefault="001A014B" w:rsidP="001A014B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Brunnsvikssalen</w:t>
            </w:r>
          </w:p>
        </w:tc>
        <w:tc>
          <w:tcPr>
            <w:tcW w:w="5387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1A014B" w:rsidRPr="00BC6C52" w:rsidRDefault="001A014B" w:rsidP="001A014B">
            <w:pPr>
              <w:rPr>
                <w:b/>
                <w:szCs w:val="22"/>
              </w:rPr>
            </w:pPr>
            <w:r w:rsidRPr="0056563D">
              <w:rPr>
                <w:sz w:val="22"/>
                <w:szCs w:val="22"/>
              </w:rPr>
              <w:t>Omtenta</w:t>
            </w:r>
            <w:r w:rsidRPr="0056563D">
              <w:rPr>
                <w:b/>
                <w:sz w:val="22"/>
                <w:szCs w:val="22"/>
              </w:rPr>
              <w:t xml:space="preserve"> Ekonometri 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51BC">
              <w:rPr>
                <w:sz w:val="22"/>
                <w:szCs w:val="22"/>
              </w:rPr>
              <w:t>(Regressionsanalys)</w:t>
            </w:r>
          </w:p>
        </w:tc>
      </w:tr>
      <w:tr w:rsidR="00196797" w:rsidRPr="0056563D" w:rsidTr="00196797">
        <w:trPr>
          <w:trHeight w:val="289"/>
        </w:trPr>
        <w:tc>
          <w:tcPr>
            <w:tcW w:w="1913" w:type="dxa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96797" w:rsidRDefault="00196797" w:rsidP="001A014B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Onsdag 5 juni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797" w:rsidRPr="004D5FCC" w:rsidRDefault="00196797" w:rsidP="001A014B">
            <w:pPr>
              <w:rPr>
                <w:szCs w:val="22"/>
              </w:rPr>
            </w:pPr>
            <w:r w:rsidRPr="004D5FCC">
              <w:rPr>
                <w:sz w:val="22"/>
                <w:szCs w:val="22"/>
              </w:rPr>
              <w:t>9-14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797" w:rsidRPr="002B198B" w:rsidRDefault="00196797" w:rsidP="001A014B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Ugglevikssalen</w:t>
            </w:r>
          </w:p>
        </w:tc>
        <w:tc>
          <w:tcPr>
            <w:tcW w:w="538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96797" w:rsidRPr="002324CA" w:rsidRDefault="00196797" w:rsidP="001A014B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 w:rsidRPr="0056563D">
              <w:rPr>
                <w:b/>
                <w:sz w:val="22"/>
                <w:szCs w:val="22"/>
              </w:rPr>
              <w:t>inansiell statistik</w:t>
            </w:r>
          </w:p>
        </w:tc>
      </w:tr>
      <w:tr w:rsidR="00196797" w:rsidRPr="0056563D" w:rsidTr="00196797">
        <w:trPr>
          <w:trHeight w:val="289"/>
        </w:trPr>
        <w:tc>
          <w:tcPr>
            <w:tcW w:w="191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797" w:rsidRDefault="00196797" w:rsidP="001A014B">
            <w:pPr>
              <w:rPr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797" w:rsidRPr="004D5FCC" w:rsidRDefault="00196797" w:rsidP="001A014B">
            <w:pPr>
              <w:rPr>
                <w:szCs w:val="22"/>
              </w:rPr>
            </w:pPr>
            <w:r w:rsidRPr="004D5FCC">
              <w:rPr>
                <w:sz w:val="22"/>
                <w:szCs w:val="22"/>
              </w:rPr>
              <w:t>16-21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6797" w:rsidRPr="0056563D" w:rsidRDefault="001F5E1C" w:rsidP="001A014B">
            <w:pPr>
              <w:rPr>
                <w:szCs w:val="22"/>
              </w:rPr>
            </w:pPr>
            <w:r>
              <w:rPr>
                <w:szCs w:val="22"/>
              </w:rPr>
              <w:t>Brunnsvikssalen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96797" w:rsidRDefault="00196797" w:rsidP="001A014B">
            <w:pPr>
              <w:rPr>
                <w:b/>
                <w:szCs w:val="22"/>
              </w:rPr>
            </w:pPr>
            <w:r w:rsidRPr="00A617D2">
              <w:rPr>
                <w:sz w:val="22"/>
                <w:szCs w:val="22"/>
              </w:rPr>
              <w:t>Omtenta</w:t>
            </w:r>
            <w:r>
              <w:rPr>
                <w:b/>
                <w:sz w:val="22"/>
                <w:szCs w:val="22"/>
              </w:rPr>
              <w:t xml:space="preserve"> Introduktion till statistik för statsvetare</w:t>
            </w:r>
          </w:p>
        </w:tc>
      </w:tr>
      <w:tr w:rsidR="00196797" w:rsidRPr="0056563D" w:rsidTr="007107D0">
        <w:trPr>
          <w:trHeight w:val="289"/>
        </w:trPr>
        <w:tc>
          <w:tcPr>
            <w:tcW w:w="1913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6797" w:rsidRDefault="00196797" w:rsidP="00196797">
            <w:pPr>
              <w:rPr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6797" w:rsidRPr="004D5FCC" w:rsidRDefault="00196797" w:rsidP="00196797">
            <w:pPr>
              <w:rPr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96797" w:rsidRPr="0056563D" w:rsidRDefault="00196797" w:rsidP="00196797">
            <w:pPr>
              <w:rPr>
                <w:szCs w:val="22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196797" w:rsidRDefault="00196797" w:rsidP="00196797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Statistikens grunder II</w:t>
            </w:r>
            <w:r w:rsidRPr="0056563D">
              <w:rPr>
                <w:b/>
                <w:sz w:val="22"/>
                <w:szCs w:val="22"/>
              </w:rPr>
              <w:t>, kväll</w:t>
            </w:r>
          </w:p>
        </w:tc>
      </w:tr>
      <w:tr w:rsidR="007107D0" w:rsidRPr="0056563D" w:rsidTr="007107D0">
        <w:trPr>
          <w:trHeight w:val="478"/>
        </w:trPr>
        <w:tc>
          <w:tcPr>
            <w:tcW w:w="1913" w:type="dxa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107D0" w:rsidRDefault="007107D0" w:rsidP="00196797">
            <w:pPr>
              <w:rPr>
                <w:szCs w:val="22"/>
              </w:rPr>
            </w:pPr>
            <w:r>
              <w:rPr>
                <w:szCs w:val="22"/>
              </w:rPr>
              <w:t xml:space="preserve">Fredag 7 juni 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7D0" w:rsidRPr="004D5FCC" w:rsidRDefault="007107D0" w:rsidP="00196797">
            <w:pPr>
              <w:rPr>
                <w:szCs w:val="22"/>
              </w:rPr>
            </w:pPr>
            <w:r w:rsidRPr="004D5FCC">
              <w:rPr>
                <w:sz w:val="22"/>
                <w:szCs w:val="22"/>
              </w:rPr>
              <w:t>9-14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7D0" w:rsidRPr="0056563D" w:rsidRDefault="007107D0" w:rsidP="00196797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Värtasalen</w:t>
            </w:r>
          </w:p>
        </w:tc>
        <w:tc>
          <w:tcPr>
            <w:tcW w:w="538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107D0" w:rsidRDefault="007107D0" w:rsidP="00196797">
            <w:pPr>
              <w:rPr>
                <w:szCs w:val="22"/>
              </w:rPr>
            </w:pPr>
            <w:r w:rsidRPr="0056563D">
              <w:rPr>
                <w:b/>
                <w:sz w:val="22"/>
                <w:szCs w:val="22"/>
              </w:rPr>
              <w:t>Ekonometri II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51BC">
              <w:rPr>
                <w:sz w:val="22"/>
                <w:szCs w:val="22"/>
              </w:rPr>
              <w:t>(Tidsserieanalys)</w:t>
            </w:r>
          </w:p>
          <w:p w:rsidR="007107D0" w:rsidRDefault="007107D0" w:rsidP="00196797">
            <w:pPr>
              <w:rPr>
                <w:b/>
                <w:szCs w:val="22"/>
              </w:rPr>
            </w:pPr>
            <w:r w:rsidRPr="00507992">
              <w:rPr>
                <w:b/>
                <w:sz w:val="22"/>
                <w:szCs w:val="22"/>
              </w:rPr>
              <w:t>Urval och estimation</w:t>
            </w:r>
          </w:p>
        </w:tc>
      </w:tr>
      <w:tr w:rsidR="007107D0" w:rsidRPr="0056563D" w:rsidTr="00CA2991">
        <w:trPr>
          <w:trHeight w:val="358"/>
        </w:trPr>
        <w:tc>
          <w:tcPr>
            <w:tcW w:w="1913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07D0" w:rsidRDefault="007107D0" w:rsidP="007107D0">
            <w:pPr>
              <w:rPr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07D0" w:rsidRPr="004D5FCC" w:rsidRDefault="007107D0" w:rsidP="007107D0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07D0" w:rsidRPr="0056563D" w:rsidRDefault="007107D0" w:rsidP="007107D0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Laduvikssalen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7107D0" w:rsidRPr="00386021" w:rsidRDefault="001F5E1C" w:rsidP="007107D0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Undersökningsmetodik</w:t>
            </w:r>
          </w:p>
        </w:tc>
      </w:tr>
      <w:tr w:rsidR="007107D0" w:rsidRPr="0056563D" w:rsidTr="00CA2991">
        <w:trPr>
          <w:trHeight w:val="690"/>
        </w:trPr>
        <w:tc>
          <w:tcPr>
            <w:tcW w:w="1913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7107D0" w:rsidRPr="0056563D" w:rsidRDefault="007107D0" w:rsidP="007107D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Onsdag 21 augusti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07D0" w:rsidRPr="004D5FCC" w:rsidRDefault="007107D0" w:rsidP="007107D0">
            <w:pPr>
              <w:rPr>
                <w:szCs w:val="22"/>
              </w:rPr>
            </w:pPr>
            <w:r w:rsidRPr="004D5FCC">
              <w:rPr>
                <w:sz w:val="22"/>
                <w:szCs w:val="22"/>
              </w:rPr>
              <w:t>9-14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07D0" w:rsidRPr="0056563D" w:rsidRDefault="007107D0" w:rsidP="001F5E1C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Laduvikssalen</w:t>
            </w:r>
          </w:p>
        </w:tc>
        <w:tc>
          <w:tcPr>
            <w:tcW w:w="5387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7107D0" w:rsidRDefault="007107D0" w:rsidP="007107D0">
            <w:pPr>
              <w:rPr>
                <w:b/>
                <w:szCs w:val="22"/>
              </w:rPr>
            </w:pPr>
            <w:r w:rsidRPr="0056563D">
              <w:rPr>
                <w:sz w:val="22"/>
                <w:szCs w:val="22"/>
              </w:rPr>
              <w:t xml:space="preserve">Omtenta </w:t>
            </w:r>
            <w:r>
              <w:rPr>
                <w:b/>
                <w:sz w:val="22"/>
                <w:szCs w:val="22"/>
              </w:rPr>
              <w:t>Statistikens grunder II</w:t>
            </w:r>
            <w:r w:rsidRPr="0056563D">
              <w:rPr>
                <w:b/>
                <w:sz w:val="22"/>
                <w:szCs w:val="22"/>
              </w:rPr>
              <w:t>, kväll</w:t>
            </w:r>
          </w:p>
          <w:p w:rsidR="007107D0" w:rsidRDefault="007107D0" w:rsidP="007107D0">
            <w:pPr>
              <w:rPr>
                <w:b/>
                <w:szCs w:val="22"/>
              </w:rPr>
            </w:pPr>
            <w:r w:rsidRPr="0056563D">
              <w:rPr>
                <w:sz w:val="22"/>
                <w:szCs w:val="22"/>
              </w:rPr>
              <w:t xml:space="preserve">Omtenta </w:t>
            </w:r>
            <w:r w:rsidRPr="0056563D">
              <w:rPr>
                <w:b/>
                <w:sz w:val="22"/>
                <w:szCs w:val="22"/>
              </w:rPr>
              <w:t>Ekonometri II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51BC">
              <w:rPr>
                <w:sz w:val="22"/>
                <w:szCs w:val="22"/>
              </w:rPr>
              <w:t>(Tidsserieanalys)</w:t>
            </w:r>
          </w:p>
          <w:p w:rsidR="007107D0" w:rsidRPr="00386021" w:rsidRDefault="007107D0" w:rsidP="001F5E1C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>Omtenta</w:t>
            </w:r>
            <w:r>
              <w:rPr>
                <w:b/>
                <w:szCs w:val="22"/>
              </w:rPr>
              <w:t xml:space="preserve"> </w:t>
            </w:r>
            <w:r w:rsidRPr="00507992">
              <w:rPr>
                <w:b/>
                <w:sz w:val="22"/>
                <w:szCs w:val="22"/>
              </w:rPr>
              <w:t>Urval och estimation</w:t>
            </w:r>
          </w:p>
        </w:tc>
      </w:tr>
      <w:tr w:rsidR="007107D0" w:rsidRPr="0056563D" w:rsidTr="00CA2991">
        <w:tc>
          <w:tcPr>
            <w:tcW w:w="1913" w:type="dxa"/>
            <w:tcBorders>
              <w:right w:val="single" w:sz="6" w:space="0" w:color="auto"/>
            </w:tcBorders>
            <w:vAlign w:val="center"/>
          </w:tcPr>
          <w:p w:rsidR="007107D0" w:rsidRDefault="007107D0" w:rsidP="007107D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Torsdag 22 augusti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07D0" w:rsidRPr="004D5FCC" w:rsidRDefault="007107D0" w:rsidP="007107D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9-14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07D0" w:rsidRPr="0056563D" w:rsidRDefault="007107D0" w:rsidP="007107D0">
            <w:pPr>
              <w:rPr>
                <w:szCs w:val="22"/>
              </w:rPr>
            </w:pPr>
            <w:r w:rsidRPr="0056563D">
              <w:rPr>
                <w:sz w:val="22"/>
                <w:szCs w:val="22"/>
              </w:rPr>
              <w:t>Laduvikssalen</w:t>
            </w:r>
          </w:p>
        </w:tc>
        <w:tc>
          <w:tcPr>
            <w:tcW w:w="5387" w:type="dxa"/>
            <w:tcBorders>
              <w:left w:val="single" w:sz="6" w:space="0" w:color="auto"/>
            </w:tcBorders>
            <w:vAlign w:val="center"/>
          </w:tcPr>
          <w:p w:rsidR="007107D0" w:rsidRDefault="007107D0" w:rsidP="007107D0">
            <w:pPr>
              <w:rPr>
                <w:b/>
                <w:szCs w:val="22"/>
              </w:rPr>
            </w:pPr>
            <w:r>
              <w:rPr>
                <w:sz w:val="22"/>
                <w:szCs w:val="22"/>
              </w:rPr>
              <w:t xml:space="preserve">Omtenta </w:t>
            </w:r>
            <w:r w:rsidRPr="0056563D">
              <w:rPr>
                <w:b/>
                <w:sz w:val="22"/>
                <w:szCs w:val="22"/>
              </w:rPr>
              <w:t>Finansiell statistik</w:t>
            </w:r>
          </w:p>
          <w:p w:rsidR="001F5E1C" w:rsidRPr="009160CB" w:rsidRDefault="001F5E1C" w:rsidP="007107D0">
            <w:pPr>
              <w:rPr>
                <w:b/>
                <w:szCs w:val="22"/>
              </w:rPr>
            </w:pPr>
            <w:r w:rsidRPr="001F5E1C">
              <w:rPr>
                <w:sz w:val="22"/>
                <w:szCs w:val="22"/>
              </w:rPr>
              <w:t>Omtenta</w:t>
            </w:r>
            <w:r>
              <w:rPr>
                <w:b/>
                <w:sz w:val="22"/>
                <w:szCs w:val="22"/>
              </w:rPr>
              <w:t xml:space="preserve">  Undersökningsmetodik</w:t>
            </w:r>
          </w:p>
        </w:tc>
      </w:tr>
    </w:tbl>
    <w:p w:rsidR="003718ED" w:rsidRDefault="003718ED" w:rsidP="003718ED">
      <w:pPr>
        <w:rPr>
          <w:sz w:val="22"/>
          <w:szCs w:val="22"/>
        </w:rPr>
      </w:pPr>
    </w:p>
    <w:p w:rsidR="003718ED" w:rsidRDefault="003718ED" w:rsidP="003718ED">
      <w:pPr>
        <w:rPr>
          <w:sz w:val="22"/>
          <w:szCs w:val="22"/>
        </w:rPr>
      </w:pPr>
      <w:r w:rsidRPr="0056563D">
        <w:rPr>
          <w:sz w:val="22"/>
          <w:szCs w:val="22"/>
        </w:rPr>
        <w:tab/>
      </w:r>
      <w:r w:rsidRPr="0056563D">
        <w:rPr>
          <w:sz w:val="22"/>
          <w:szCs w:val="22"/>
        </w:rPr>
        <w:tab/>
      </w:r>
    </w:p>
    <w:p w:rsidR="003718ED" w:rsidRPr="0056563D" w:rsidRDefault="003718ED" w:rsidP="003718ED">
      <w:pPr>
        <w:rPr>
          <w:sz w:val="22"/>
          <w:szCs w:val="22"/>
        </w:rPr>
      </w:pPr>
    </w:p>
    <w:p w:rsidR="003718ED" w:rsidRDefault="003718ED" w:rsidP="003718ED">
      <w:pPr>
        <w:pBdr>
          <w:top w:val="single" w:sz="36" w:space="0" w:color="auto"/>
          <w:left w:val="single" w:sz="36" w:space="0" w:color="auto"/>
          <w:bottom w:val="single" w:sz="36" w:space="1" w:color="auto"/>
          <w:right w:val="single" w:sz="36" w:space="0" w:color="auto"/>
        </w:pBdr>
        <w:rPr>
          <w:b/>
          <w:sz w:val="22"/>
          <w:szCs w:val="22"/>
        </w:rPr>
      </w:pPr>
      <w:r w:rsidRPr="00114005">
        <w:rPr>
          <w:b/>
          <w:sz w:val="22"/>
          <w:szCs w:val="22"/>
          <w:u w:val="single"/>
        </w:rPr>
        <w:t>OBS!</w:t>
      </w:r>
      <w:r>
        <w:rPr>
          <w:b/>
          <w:sz w:val="22"/>
          <w:szCs w:val="22"/>
        </w:rPr>
        <w:t xml:space="preserve"> </w:t>
      </w:r>
      <w:r w:rsidRPr="0056563D">
        <w:rPr>
          <w:b/>
          <w:sz w:val="22"/>
          <w:szCs w:val="22"/>
        </w:rPr>
        <w:t xml:space="preserve">Obligatorisk anmälan till tentamen/omtentamen </w:t>
      </w:r>
      <w:r w:rsidRPr="00722CB8">
        <w:rPr>
          <w:b/>
          <w:sz w:val="22"/>
          <w:szCs w:val="22"/>
          <w:u w:val="single"/>
        </w:rPr>
        <w:t>senast en vecka i förväg</w:t>
      </w:r>
      <w:r w:rsidRPr="0056563D">
        <w:rPr>
          <w:b/>
          <w:sz w:val="22"/>
          <w:szCs w:val="22"/>
        </w:rPr>
        <w:t xml:space="preserve">. </w:t>
      </w:r>
    </w:p>
    <w:p w:rsidR="003718ED" w:rsidRDefault="003718ED" w:rsidP="003718ED">
      <w:pPr>
        <w:pBdr>
          <w:top w:val="single" w:sz="36" w:space="0" w:color="auto"/>
          <w:left w:val="single" w:sz="36" w:space="0" w:color="auto"/>
          <w:bottom w:val="single" w:sz="36" w:space="1" w:color="auto"/>
          <w:right w:val="single" w:sz="36" w:space="0" w:color="auto"/>
        </w:pBdr>
        <w:rPr>
          <w:b/>
          <w:sz w:val="22"/>
          <w:szCs w:val="22"/>
        </w:rPr>
      </w:pPr>
      <w:r w:rsidRPr="0056563D">
        <w:rPr>
          <w:b/>
          <w:sz w:val="22"/>
          <w:szCs w:val="22"/>
        </w:rPr>
        <w:t xml:space="preserve">Anmälan </w:t>
      </w:r>
      <w:r>
        <w:rPr>
          <w:b/>
          <w:sz w:val="22"/>
          <w:szCs w:val="22"/>
        </w:rPr>
        <w:t xml:space="preserve">görs </w:t>
      </w:r>
      <w:r w:rsidRPr="00A41219">
        <w:rPr>
          <w:b/>
          <w:sz w:val="22"/>
          <w:szCs w:val="22"/>
        </w:rPr>
        <w:t xml:space="preserve">via </w:t>
      </w:r>
      <w:hyperlink r:id="rId5" w:history="1">
        <w:r w:rsidRPr="00A41219">
          <w:rPr>
            <w:rStyle w:val="Hyperlnk"/>
            <w:b/>
            <w:color w:val="000000" w:themeColor="text1"/>
            <w:sz w:val="22"/>
            <w:szCs w:val="22"/>
          </w:rPr>
          <w:t>minastudier.su.se</w:t>
        </w:r>
      </w:hyperlink>
      <w:r w:rsidRPr="00A41219">
        <w:rPr>
          <w:color w:val="000000" w:themeColor="text1"/>
        </w:rPr>
        <w:t xml:space="preserve"> </w:t>
      </w:r>
      <w:r w:rsidRPr="0056563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eller via e-mail till expedition@stat.su.se.</w:t>
      </w:r>
      <w:r w:rsidRPr="0056563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3718ED" w:rsidRPr="0035143C" w:rsidRDefault="003718ED" w:rsidP="003718ED">
      <w:pPr>
        <w:pBdr>
          <w:top w:val="single" w:sz="36" w:space="0" w:color="auto"/>
          <w:left w:val="single" w:sz="36" w:space="0" w:color="auto"/>
          <w:bottom w:val="single" w:sz="36" w:space="1" w:color="auto"/>
          <w:right w:val="single" w:sz="36" w:space="0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Endast de som anmält sig i tid får skriva tentan. Har du inte anmält dig får du inte skriva tentan.</w:t>
      </w:r>
    </w:p>
    <w:p w:rsidR="00B9456E" w:rsidRDefault="00B9456E"/>
    <w:sectPr w:rsidR="00B9456E" w:rsidSect="003718ED">
      <w:pgSz w:w="11906" w:h="16838" w:code="9"/>
      <w:pgMar w:top="0" w:right="707" w:bottom="142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718ED"/>
    <w:rsid w:val="000C2EF0"/>
    <w:rsid w:val="00196797"/>
    <w:rsid w:val="001A014B"/>
    <w:rsid w:val="001D7A8F"/>
    <w:rsid w:val="001F5E1C"/>
    <w:rsid w:val="003718ED"/>
    <w:rsid w:val="00706D32"/>
    <w:rsid w:val="007107D0"/>
    <w:rsid w:val="00913016"/>
    <w:rsid w:val="00A55A05"/>
    <w:rsid w:val="00B2657D"/>
    <w:rsid w:val="00B91AC5"/>
    <w:rsid w:val="00B9456E"/>
    <w:rsid w:val="00BE0BB5"/>
    <w:rsid w:val="00BE6FCC"/>
    <w:rsid w:val="00C67AF8"/>
    <w:rsid w:val="00CA2991"/>
    <w:rsid w:val="00DD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8E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3718ED"/>
    <w:rPr>
      <w:color w:val="0000FF"/>
      <w:u w:val="single"/>
    </w:rPr>
  </w:style>
  <w:style w:type="table" w:styleId="Tabellrutnt">
    <w:name w:val="Table Grid"/>
    <w:basedOn w:val="Normaltabell"/>
    <w:uiPriority w:val="59"/>
    <w:rsid w:val="003718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718E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18ED"/>
    <w:rPr>
      <w:rFonts w:ascii="Tahoma" w:eastAsia="Times New Roman" w:hAnsi="Tahoma" w:cs="Tahoma"/>
      <w:noProof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pedition@stat.su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1</Pages>
  <Words>408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Studentexpeditionen i Statistik</dc:creator>
  <cp:lastModifiedBy>Studentexpeditionen i Statistik</cp:lastModifiedBy>
  <cp:revision>8</cp:revision>
  <cp:lastPrinted>2013-02-28T08:51:00Z</cp:lastPrinted>
  <dcterms:created xsi:type="dcterms:W3CDTF">2012-11-27T12:17:00Z</dcterms:created>
  <dcterms:modified xsi:type="dcterms:W3CDTF">2013-02-28T09:58:00Z</dcterms:modified>
</cp:coreProperties>
</file>