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13" w:name="bmBortSlut"/>
    </w:p>
    <w:bookmarkEnd w:id="13"/>
    <w:p w:rsidR="009A2632" w:rsidRPr="009A2632" w:rsidRDefault="009A2632" w:rsidP="009A2632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9A2632">
        <w:rPr>
          <w:rFonts w:eastAsiaTheme="minorHAnsi"/>
          <w:b/>
          <w:bCs/>
          <w:sz w:val="28"/>
          <w:szCs w:val="28"/>
          <w:lang w:eastAsia="en-US"/>
        </w:rPr>
        <w:t>LITTERATURLISTA för STATISTIK MED INRIKTNING MOT SAMHÄLLS</w:t>
      </w:r>
      <w:r w:rsidR="00D027C0">
        <w:rPr>
          <w:rFonts w:eastAsiaTheme="minorHAnsi"/>
          <w:b/>
          <w:bCs/>
          <w:sz w:val="28"/>
          <w:szCs w:val="28"/>
          <w:lang w:eastAsia="en-US"/>
        </w:rPr>
        <w:t>PLANERING, GN, 30 högskolepoäng</w:t>
      </w:r>
      <w:bookmarkStart w:id="14" w:name="_GoBack"/>
      <w:bookmarkEnd w:id="14"/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br/>
      </w:r>
      <w:r w:rsidRPr="009A2632">
        <w:rPr>
          <w:rFonts w:eastAsiaTheme="minorHAnsi"/>
          <w:sz w:val="24"/>
          <w:lang w:eastAsia="en-US"/>
        </w:rPr>
        <w:t>Fastställd av institutionsstyrelsen 2007-05-23 (reviderad 2013-11-13).</w:t>
      </w:r>
      <w:r w:rsidRPr="009A2632">
        <w:rPr>
          <w:rFonts w:eastAsiaTheme="minorHAnsi"/>
          <w:sz w:val="24"/>
          <w:lang w:eastAsia="en-US"/>
        </w:rPr>
        <w:br/>
        <w:t>Denna litteraturlista gäller fr.o.m. VT 2014.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sz w:val="24"/>
          <w:lang w:eastAsia="en-US"/>
        </w:rPr>
      </w:pPr>
      <w:r>
        <w:rPr>
          <w:rFonts w:eastAsiaTheme="minorHAnsi"/>
          <w:sz w:val="24"/>
          <w:lang w:eastAsia="en-US"/>
        </w:rPr>
        <w:br/>
      </w:r>
      <w:r>
        <w:rPr>
          <w:rFonts w:eastAsiaTheme="minorHAnsi"/>
          <w:sz w:val="24"/>
          <w:lang w:eastAsia="en-US"/>
        </w:rPr>
        <w:br/>
      </w:r>
      <w:r w:rsidRPr="009A2632">
        <w:rPr>
          <w:rFonts w:eastAsiaTheme="minorHAnsi"/>
          <w:sz w:val="24"/>
          <w:lang w:eastAsia="en-US"/>
        </w:rPr>
        <w:t xml:space="preserve">Andersson, G., </w:t>
      </w:r>
      <w:proofErr w:type="spellStart"/>
      <w:r w:rsidRPr="009A2632">
        <w:rPr>
          <w:rFonts w:eastAsiaTheme="minorHAnsi"/>
          <w:sz w:val="24"/>
          <w:lang w:eastAsia="en-US"/>
        </w:rPr>
        <w:t>Jorner</w:t>
      </w:r>
      <w:proofErr w:type="spellEnd"/>
      <w:r w:rsidRPr="009A2632">
        <w:rPr>
          <w:rFonts w:eastAsiaTheme="minorHAnsi"/>
          <w:sz w:val="24"/>
          <w:lang w:eastAsia="en-US"/>
        </w:rPr>
        <w:t xml:space="preserve">, U. och Ågren, A. </w:t>
      </w:r>
      <w:r w:rsidRPr="009A2632">
        <w:rPr>
          <w:rFonts w:eastAsiaTheme="minorHAnsi"/>
          <w:i/>
          <w:iCs/>
          <w:sz w:val="24"/>
          <w:lang w:eastAsia="en-US"/>
        </w:rPr>
        <w:t>Regressions- och tidsserieanalys.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r w:rsidRPr="009A2632">
        <w:rPr>
          <w:rFonts w:eastAsiaTheme="minorHAnsi"/>
          <w:sz w:val="24"/>
          <w:lang w:eastAsia="en-US"/>
        </w:rPr>
        <w:t>Studentlitteratur, Lund. Senaste upplagan (se kursbeskrivning).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sz w:val="24"/>
          <w:lang w:eastAsia="en-US"/>
        </w:rPr>
      </w:pPr>
      <w:proofErr w:type="spellStart"/>
      <w:r w:rsidRPr="009A2632">
        <w:rPr>
          <w:rFonts w:eastAsiaTheme="minorHAnsi"/>
          <w:sz w:val="24"/>
          <w:lang w:eastAsia="en-US"/>
        </w:rPr>
        <w:t>Dahmström</w:t>
      </w:r>
      <w:proofErr w:type="spellEnd"/>
      <w:r w:rsidRPr="009A2632">
        <w:rPr>
          <w:rFonts w:eastAsiaTheme="minorHAnsi"/>
          <w:sz w:val="24"/>
          <w:lang w:eastAsia="en-US"/>
        </w:rPr>
        <w:t xml:space="preserve">, K. </w:t>
      </w:r>
      <w:r w:rsidRPr="009A2632">
        <w:rPr>
          <w:rFonts w:eastAsiaTheme="minorHAnsi"/>
          <w:i/>
          <w:iCs/>
          <w:sz w:val="24"/>
          <w:lang w:eastAsia="en-US"/>
        </w:rPr>
        <w:t>Från datainsamling till rapport – att göra en statistisk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r w:rsidRPr="009A2632">
        <w:rPr>
          <w:rFonts w:eastAsiaTheme="minorHAnsi"/>
          <w:i/>
          <w:iCs/>
          <w:sz w:val="24"/>
          <w:lang w:eastAsia="en-US"/>
        </w:rPr>
        <w:t>undersökning</w:t>
      </w:r>
      <w:r w:rsidRPr="009A2632">
        <w:rPr>
          <w:rFonts w:eastAsiaTheme="minorHAnsi"/>
          <w:sz w:val="24"/>
          <w:lang w:eastAsia="en-US"/>
        </w:rPr>
        <w:t>. Studentlitteratur, Lund. Senaste upplagan (se kursbeskrivning).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r w:rsidRPr="009A2632">
        <w:rPr>
          <w:rFonts w:eastAsiaTheme="minorHAnsi"/>
          <w:sz w:val="24"/>
          <w:lang w:eastAsia="en-US"/>
        </w:rPr>
        <w:t xml:space="preserve">Körner, S. och Wahlgren, L. </w:t>
      </w:r>
      <w:r w:rsidRPr="009A2632">
        <w:rPr>
          <w:rFonts w:eastAsiaTheme="minorHAnsi"/>
          <w:i/>
          <w:iCs/>
          <w:sz w:val="24"/>
          <w:lang w:eastAsia="en-US"/>
        </w:rPr>
        <w:t xml:space="preserve">Praktisk statistik. </w:t>
      </w:r>
      <w:r w:rsidRPr="009A2632">
        <w:rPr>
          <w:rFonts w:eastAsiaTheme="minorHAnsi"/>
          <w:sz w:val="24"/>
          <w:lang w:eastAsia="en-US"/>
        </w:rPr>
        <w:t xml:space="preserve">Studentlitteratur, Lund. </w:t>
      </w:r>
      <w:r w:rsidRPr="009A2632">
        <w:rPr>
          <w:rFonts w:eastAsiaTheme="minorHAnsi"/>
          <w:sz w:val="24"/>
          <w:lang w:eastAsia="en-US"/>
        </w:rPr>
        <w:br/>
        <w:t>Senaste upplagan (se kursbeskrivning).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r w:rsidRPr="009A2632">
        <w:rPr>
          <w:rFonts w:eastAsiaTheme="minorHAnsi"/>
          <w:sz w:val="24"/>
          <w:lang w:eastAsia="en-US"/>
        </w:rPr>
        <w:t xml:space="preserve">Körner, S. och Wahlgren, L. </w:t>
      </w:r>
      <w:r w:rsidRPr="009A2632">
        <w:rPr>
          <w:rFonts w:eastAsiaTheme="minorHAnsi"/>
          <w:i/>
          <w:iCs/>
          <w:sz w:val="24"/>
          <w:lang w:eastAsia="en-US"/>
        </w:rPr>
        <w:t xml:space="preserve">Statistisk dataanalys. </w:t>
      </w:r>
      <w:r w:rsidRPr="009A2632">
        <w:rPr>
          <w:rFonts w:eastAsiaTheme="minorHAnsi"/>
          <w:sz w:val="24"/>
          <w:lang w:eastAsia="en-US"/>
        </w:rPr>
        <w:t xml:space="preserve">Studentlitteratur, Lund. </w:t>
      </w:r>
      <w:r w:rsidRPr="009A2632">
        <w:rPr>
          <w:rFonts w:eastAsiaTheme="minorHAnsi"/>
          <w:sz w:val="24"/>
          <w:lang w:eastAsia="en-US"/>
        </w:rPr>
        <w:br/>
        <w:t>Senaste upplagan (se kursbeskrivning).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sz w:val="24"/>
          <w:lang w:eastAsia="en-US"/>
        </w:rPr>
      </w:pPr>
      <w:r w:rsidRPr="009A2632">
        <w:rPr>
          <w:rFonts w:eastAsiaTheme="minorHAnsi"/>
          <w:sz w:val="24"/>
          <w:lang w:eastAsia="en-US"/>
        </w:rPr>
        <w:t xml:space="preserve">Körner, S. och Wahlgren, L. </w:t>
      </w:r>
      <w:r w:rsidRPr="009A2632">
        <w:rPr>
          <w:rFonts w:eastAsiaTheme="minorHAnsi"/>
          <w:i/>
          <w:iCs/>
          <w:sz w:val="24"/>
          <w:lang w:eastAsia="en-US"/>
        </w:rPr>
        <w:t>Tabeller och formler för statistiska beräkningar.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r w:rsidRPr="009A2632">
        <w:rPr>
          <w:rFonts w:eastAsiaTheme="minorHAnsi"/>
          <w:sz w:val="24"/>
          <w:lang w:eastAsia="en-US"/>
        </w:rPr>
        <w:t>Studentlitteratur, Lund. Senaste upplagan (se kursbeskrivning).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r w:rsidRPr="009A2632">
        <w:rPr>
          <w:rFonts w:eastAsiaTheme="minorHAnsi"/>
          <w:sz w:val="24"/>
          <w:lang w:val="en-US" w:eastAsia="en-US"/>
        </w:rPr>
        <w:t xml:space="preserve">Moore, D.S. </w:t>
      </w:r>
      <w:proofErr w:type="spellStart"/>
      <w:r w:rsidRPr="009A2632">
        <w:rPr>
          <w:rFonts w:eastAsiaTheme="minorHAnsi"/>
          <w:sz w:val="24"/>
          <w:lang w:val="en-US" w:eastAsia="en-US"/>
        </w:rPr>
        <w:t>och</w:t>
      </w:r>
      <w:proofErr w:type="spellEnd"/>
      <w:r w:rsidRPr="009A2632">
        <w:rPr>
          <w:rFonts w:eastAsiaTheme="minorHAnsi"/>
          <w:sz w:val="24"/>
          <w:lang w:val="en-US" w:eastAsia="en-US"/>
        </w:rPr>
        <w:t xml:space="preserve"> </w:t>
      </w:r>
      <w:proofErr w:type="spellStart"/>
      <w:r w:rsidRPr="009A2632">
        <w:rPr>
          <w:rFonts w:eastAsiaTheme="minorHAnsi"/>
          <w:sz w:val="24"/>
          <w:lang w:val="en-US" w:eastAsia="en-US"/>
        </w:rPr>
        <w:t>Notz</w:t>
      </w:r>
      <w:proofErr w:type="spellEnd"/>
      <w:r w:rsidRPr="009A2632">
        <w:rPr>
          <w:rFonts w:eastAsiaTheme="minorHAnsi"/>
          <w:sz w:val="24"/>
          <w:lang w:val="en-US" w:eastAsia="en-US"/>
        </w:rPr>
        <w:t xml:space="preserve">, W.I. </w:t>
      </w:r>
      <w:r w:rsidRPr="009A2632">
        <w:rPr>
          <w:rFonts w:eastAsiaTheme="minorHAnsi"/>
          <w:i/>
          <w:iCs/>
          <w:sz w:val="24"/>
          <w:lang w:val="en-US" w:eastAsia="en-US"/>
        </w:rPr>
        <w:t xml:space="preserve">Statistics: Concepts and Controversies. </w:t>
      </w:r>
      <w:r w:rsidRPr="009A2632">
        <w:rPr>
          <w:rFonts w:eastAsiaTheme="minorHAnsi"/>
          <w:sz w:val="24"/>
          <w:lang w:eastAsia="en-US"/>
        </w:rPr>
        <w:t>W.H. Freeman &amp;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r w:rsidRPr="009A2632">
        <w:rPr>
          <w:rFonts w:eastAsiaTheme="minorHAnsi"/>
          <w:sz w:val="24"/>
          <w:lang w:eastAsia="en-US"/>
        </w:rPr>
        <w:t>Co, New York. Senaste upplagan (se kursbeskrivning).</w:t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lang w:eastAsia="en-US"/>
        </w:rPr>
      </w:pPr>
      <w:proofErr w:type="spellStart"/>
      <w:r w:rsidRPr="009A2632">
        <w:rPr>
          <w:rFonts w:eastAsiaTheme="minorHAnsi"/>
          <w:sz w:val="24"/>
          <w:lang w:eastAsia="en-US"/>
        </w:rPr>
        <w:t>Thurén</w:t>
      </w:r>
      <w:proofErr w:type="spellEnd"/>
      <w:r w:rsidRPr="009A2632">
        <w:rPr>
          <w:rFonts w:eastAsiaTheme="minorHAnsi"/>
          <w:sz w:val="24"/>
          <w:lang w:eastAsia="en-US"/>
        </w:rPr>
        <w:t xml:space="preserve">, T. </w:t>
      </w:r>
      <w:r w:rsidRPr="009A2632">
        <w:rPr>
          <w:rFonts w:eastAsiaTheme="minorHAnsi"/>
          <w:i/>
          <w:iCs/>
          <w:sz w:val="24"/>
          <w:lang w:eastAsia="en-US"/>
        </w:rPr>
        <w:t xml:space="preserve">Vetenskapsteori för nybörjare. </w:t>
      </w:r>
      <w:r w:rsidRPr="009A2632">
        <w:rPr>
          <w:rFonts w:eastAsiaTheme="minorHAnsi"/>
          <w:sz w:val="24"/>
          <w:lang w:eastAsia="en-US"/>
        </w:rPr>
        <w:t xml:space="preserve">Liber, Stockholm. </w:t>
      </w:r>
      <w:r w:rsidRPr="009A2632">
        <w:rPr>
          <w:rFonts w:eastAsiaTheme="minorHAnsi"/>
          <w:sz w:val="24"/>
          <w:lang w:eastAsia="en-US"/>
        </w:rPr>
        <w:br/>
        <w:t>Senaste</w:t>
      </w:r>
      <w:r>
        <w:rPr>
          <w:rFonts w:eastAsiaTheme="minorHAnsi"/>
          <w:sz w:val="24"/>
          <w:lang w:eastAsia="en-US"/>
        </w:rPr>
        <w:t xml:space="preserve"> upplagan (se kursbeskrivning).</w:t>
      </w:r>
      <w:r>
        <w:rPr>
          <w:rFonts w:eastAsiaTheme="minorHAnsi"/>
          <w:sz w:val="24"/>
          <w:lang w:eastAsia="en-US"/>
        </w:rPr>
        <w:br/>
      </w:r>
    </w:p>
    <w:p w:rsidR="009A2632" w:rsidRPr="009A2632" w:rsidRDefault="009A2632" w:rsidP="009A2632">
      <w:pPr>
        <w:autoSpaceDE w:val="0"/>
        <w:autoSpaceDN w:val="0"/>
        <w:adjustRightInd w:val="0"/>
        <w:spacing w:after="0" w:line="240" w:lineRule="auto"/>
        <w:ind w:left="567"/>
        <w:rPr>
          <w:rFonts w:eastAsiaTheme="minorHAnsi"/>
          <w:sz w:val="24"/>
          <w:lang w:eastAsia="en-US"/>
        </w:rPr>
      </w:pPr>
    </w:p>
    <w:p w:rsidR="00AC413E" w:rsidRPr="009A2632" w:rsidRDefault="009A2632" w:rsidP="009A2632">
      <w:pPr>
        <w:pStyle w:val="Rubrik1"/>
        <w:spacing w:line="240" w:lineRule="auto"/>
        <w:rPr>
          <w:b w:val="0"/>
        </w:rPr>
      </w:pPr>
      <w:proofErr w:type="spellStart"/>
      <w:proofErr w:type="gramStart"/>
      <w:r w:rsidRPr="009A2632">
        <w:rPr>
          <w:rFonts w:eastAsiaTheme="minorHAnsi"/>
          <w:b w:val="0"/>
          <w:sz w:val="24"/>
          <w:lang w:val="en-US" w:eastAsia="en-US"/>
        </w:rPr>
        <w:t>Eventuellt</w:t>
      </w:r>
      <w:proofErr w:type="spellEnd"/>
      <w:r w:rsidRPr="009A2632">
        <w:rPr>
          <w:rFonts w:eastAsiaTheme="minorHAnsi"/>
          <w:b w:val="0"/>
          <w:sz w:val="24"/>
          <w:lang w:val="en-US" w:eastAsia="en-US"/>
        </w:rPr>
        <w:t xml:space="preserve"> </w:t>
      </w:r>
      <w:proofErr w:type="spellStart"/>
      <w:r w:rsidRPr="009A2632">
        <w:rPr>
          <w:rFonts w:eastAsiaTheme="minorHAnsi"/>
          <w:b w:val="0"/>
          <w:sz w:val="24"/>
          <w:lang w:val="en-US" w:eastAsia="en-US"/>
        </w:rPr>
        <w:t>kompletterande</w:t>
      </w:r>
      <w:proofErr w:type="spellEnd"/>
      <w:r w:rsidRPr="009A2632">
        <w:rPr>
          <w:rFonts w:eastAsiaTheme="minorHAnsi"/>
          <w:b w:val="0"/>
          <w:sz w:val="24"/>
          <w:lang w:val="en-US" w:eastAsia="en-US"/>
        </w:rPr>
        <w:t xml:space="preserve"> material.</w:t>
      </w:r>
      <w:proofErr w:type="gramEnd"/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CD" w:rsidRDefault="00A70CCD">
      <w:r>
        <w:separator/>
      </w:r>
    </w:p>
    <w:p w:rsidR="00A70CCD" w:rsidRDefault="00A70CCD"/>
  </w:endnote>
  <w:endnote w:type="continuationSeparator" w:id="0">
    <w:p w:rsidR="00A70CCD" w:rsidRDefault="00A70CCD">
      <w:r>
        <w:continuationSeparator/>
      </w:r>
    </w:p>
    <w:p w:rsidR="00A70CCD" w:rsidRDefault="00A7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2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3" w:name="bCompanyName"/>
          <w:bookmarkEnd w:id="2"/>
          <w:r w:rsidRPr="00827196">
            <w:t>Stockholms universitet</w:t>
          </w:r>
          <w:bookmarkEnd w:id="3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4" w:name="bVisitingAddress"/>
          <w:r w:rsidRPr="00827196">
            <w:t>Besöksadress</w:t>
          </w:r>
          <w:bookmarkEnd w:id="4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5" w:name="bTelefon"/>
          <w:r w:rsidRPr="00827196">
            <w:t>Telefon</w:t>
          </w:r>
          <w:bookmarkEnd w:id="5"/>
          <w:r w:rsidRPr="00827196">
            <w:t xml:space="preserve">: </w:t>
          </w:r>
          <w:bookmarkStart w:id="6" w:name="bTelefonNummer"/>
          <w:r w:rsidR="00B927E4">
            <w:t>08-162000</w:t>
          </w:r>
          <w:bookmarkEnd w:id="6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7" w:name="bInstitution"/>
          <w:r>
            <w:t>Statistiska institutionen</w:t>
          </w:r>
          <w:bookmarkEnd w:id="7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8" w:name="bGatuAdress"/>
          <w:r>
            <w:t>Universitetsvägen 10B</w:t>
          </w:r>
          <w:bookmarkEnd w:id="8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9" w:name="bTelefax"/>
          <w:r w:rsidRPr="00827196">
            <w:t>Telefax:</w:t>
          </w:r>
          <w:bookmarkEnd w:id="9"/>
          <w:r w:rsidRPr="00827196">
            <w:t xml:space="preserve"> </w:t>
          </w:r>
          <w:bookmarkStart w:id="10" w:name="bTelefaxNummer"/>
          <w:r w:rsidR="00B927E4">
            <w:t>08-167511</w:t>
          </w:r>
          <w:bookmarkEnd w:id="10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1" w:name="bWebbAdress"/>
          <w:r>
            <w:t>www.statistics.su.se</w:t>
          </w:r>
          <w:bookmarkEnd w:id="11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12" w:name="bEpostAdress"/>
          <w:bookmarkEnd w:id="12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CD" w:rsidRDefault="00A70CCD">
      <w:r>
        <w:separator/>
      </w:r>
    </w:p>
    <w:p w:rsidR="00A70CCD" w:rsidRDefault="00A70CCD"/>
  </w:footnote>
  <w:footnote w:type="continuationSeparator" w:id="0">
    <w:p w:rsidR="00A70CCD" w:rsidRDefault="00A70CCD">
      <w:r>
        <w:continuationSeparator/>
      </w:r>
    </w:p>
    <w:p w:rsidR="00A70CCD" w:rsidRDefault="00A70C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0" w:name="bLogoLeftHeader"/>
          <w:bookmarkEnd w:id="0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" w:name="bDoktyp"/>
          <w:bookmarkEnd w:id="1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D027C0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D027C0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15" w:name="bLogoLeftHeader2"/>
          <w:bookmarkEnd w:id="15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9A2632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9A2632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3419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2632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0CCD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377AA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7C0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4</cp:revision>
  <cp:lastPrinted>2013-11-06T11:56:00Z</cp:lastPrinted>
  <dcterms:created xsi:type="dcterms:W3CDTF">2013-11-22T12:26:00Z</dcterms:created>
  <dcterms:modified xsi:type="dcterms:W3CDTF">2013-11-22T12:30:00Z</dcterms:modified>
</cp:coreProperties>
</file>