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3D4" w:rsidRPr="004253D4" w:rsidRDefault="004253D4" w:rsidP="004253D4">
      <w:pPr>
        <w:pStyle w:val="Rubrik1"/>
      </w:pPr>
      <w:r w:rsidRPr="004253D4">
        <w:t xml:space="preserve">Inlämningsuppgift i </w:t>
      </w:r>
      <w:r w:rsidR="00FA2AFF">
        <w:t>S</w:t>
      </w:r>
      <w:r w:rsidRPr="004253D4">
        <w:t>tatistikens grunder</w:t>
      </w:r>
      <w:r w:rsidR="008859FE">
        <w:t>,</w:t>
      </w:r>
      <w:r w:rsidRPr="004253D4">
        <w:t xml:space="preserve"> </w:t>
      </w:r>
      <w:r w:rsidR="008859FE">
        <w:t>Moment 2</w:t>
      </w:r>
      <w:r w:rsidRPr="004253D4">
        <w:t>, 1,5 högskolepoäng</w:t>
      </w:r>
    </w:p>
    <w:p w:rsidR="00471713" w:rsidRDefault="00471713" w:rsidP="004253D4">
      <w:r>
        <w:t>Inlämningsuppgifterna</w:t>
      </w:r>
      <w:r w:rsidR="004253D4">
        <w:t xml:space="preserve"> görs som ett grupparbete med 2-3 personer</w:t>
      </w:r>
      <w:r>
        <w:t>:</w:t>
      </w:r>
    </w:p>
    <w:p w:rsidR="00471713" w:rsidRDefault="00471713" w:rsidP="00471713">
      <w:pPr>
        <w:pStyle w:val="Liststycke"/>
        <w:numPr>
          <w:ilvl w:val="0"/>
          <w:numId w:val="3"/>
        </w:numPr>
      </w:pPr>
      <w:r>
        <w:t>Deluppgift 1: varje grupp tilldelas e</w:t>
      </w:r>
      <w:r w:rsidR="00971949">
        <w:t>n statistisk undersökning</w:t>
      </w:r>
    </w:p>
    <w:p w:rsidR="00471713" w:rsidRDefault="00471713" w:rsidP="00471713">
      <w:pPr>
        <w:pStyle w:val="Liststycke"/>
        <w:numPr>
          <w:ilvl w:val="0"/>
          <w:numId w:val="3"/>
        </w:numPr>
      </w:pPr>
      <w:r>
        <w:t xml:space="preserve">Deluppgift 2: varje grupp </w:t>
      </w:r>
      <w:r w:rsidR="000C756B">
        <w:t xml:space="preserve">tilldelas </w:t>
      </w:r>
      <w:r w:rsidR="00971949">
        <w:t xml:space="preserve">en </w:t>
      </w:r>
      <w:r>
        <w:t>uppgi</w:t>
      </w:r>
      <w:r w:rsidR="00971949">
        <w:t>ft (A, B eller C)</w:t>
      </w:r>
    </w:p>
    <w:p w:rsidR="00357FD8" w:rsidRDefault="003C6026" w:rsidP="004253D4">
      <w:r>
        <w:t>Gruppindelning samt tilldelning av uppgifter sker på ö</w:t>
      </w:r>
      <w:r w:rsidR="00357FD8">
        <w:t xml:space="preserve">vningstillfälle 1 (obligatorisk närvaro). </w:t>
      </w:r>
      <w:r w:rsidR="004253D4">
        <w:t xml:space="preserve">De två datorövningarna kan </w:t>
      </w:r>
      <w:r w:rsidR="00357FD8">
        <w:t xml:space="preserve">dock </w:t>
      </w:r>
      <w:r w:rsidR="004253D4">
        <w:t>göras enskilt eller i valfri grupp.</w:t>
      </w:r>
    </w:p>
    <w:p w:rsidR="004253D4" w:rsidRPr="00261667" w:rsidRDefault="004253D4" w:rsidP="00261667">
      <w:pPr>
        <w:pBdr>
          <w:top w:val="single" w:sz="4" w:space="1" w:color="auto"/>
          <w:left w:val="single" w:sz="4" w:space="4" w:color="auto"/>
          <w:bottom w:val="single" w:sz="4" w:space="1" w:color="auto"/>
          <w:right w:val="single" w:sz="4" w:space="4" w:color="auto"/>
        </w:pBdr>
        <w:rPr>
          <w:b/>
        </w:rPr>
      </w:pPr>
      <w:r w:rsidRPr="00261667">
        <w:rPr>
          <w:b/>
        </w:rPr>
        <w:t>Se k</w:t>
      </w:r>
      <w:r w:rsidR="003C6026" w:rsidRPr="00261667">
        <w:rPr>
          <w:b/>
        </w:rPr>
        <w:t>ursbeskrivning för mer detaljer angående examination</w:t>
      </w:r>
      <w:r w:rsidR="00E46012" w:rsidRPr="00261667">
        <w:rPr>
          <w:b/>
        </w:rPr>
        <w:t xml:space="preserve"> och datum.</w:t>
      </w:r>
    </w:p>
    <w:p w:rsidR="00EB073B" w:rsidRDefault="00EB073B" w:rsidP="00EB073B">
      <w:r>
        <w:t xml:space="preserve">Ett försättsblad tillhandahållet av </w:t>
      </w:r>
      <w:r w:rsidRPr="00471713">
        <w:t>Statistiska institutionen</w:t>
      </w:r>
      <w:r>
        <w:t xml:space="preserve"> ska användas för varje deluppgift.</w:t>
      </w:r>
    </w:p>
    <w:p w:rsidR="00261667" w:rsidRDefault="00261667" w:rsidP="00261667">
      <w:pPr>
        <w:spacing w:before="0"/>
      </w:pPr>
    </w:p>
    <w:p w:rsidR="004253D4" w:rsidRPr="0002289B" w:rsidRDefault="004253D4" w:rsidP="0002289B">
      <w:pPr>
        <w:pStyle w:val="Rubrik1"/>
      </w:pPr>
      <w:r w:rsidRPr="0002289B">
        <w:t>Deluppgift 1 (skriftlig samt muntlig redovisning)</w:t>
      </w:r>
    </w:p>
    <w:p w:rsidR="004253D4" w:rsidRDefault="00971949" w:rsidP="004253D4">
      <w:r>
        <w:t>Varje grupp</w:t>
      </w:r>
      <w:r w:rsidR="004253D4">
        <w:t xml:space="preserve"> tilldelas en statistisk undersökning. Uppgiften består i att granska undersökningen ur ett vetenskapsteoretiskt perspektiv samt att dokumentera resultaten. </w:t>
      </w:r>
    </w:p>
    <w:p w:rsidR="004B4688" w:rsidRDefault="004253D4" w:rsidP="004253D4">
      <w:r>
        <w:t>Uppgiften redovisas genom</w:t>
      </w:r>
      <w:r w:rsidR="004B4688">
        <w:t>:</w:t>
      </w:r>
    </w:p>
    <w:p w:rsidR="004253D4" w:rsidRDefault="004253D4" w:rsidP="004B4688">
      <w:pPr>
        <w:pStyle w:val="Liststycke"/>
        <w:numPr>
          <w:ilvl w:val="0"/>
          <w:numId w:val="1"/>
        </w:numPr>
      </w:pPr>
      <w:r>
        <w:t xml:space="preserve">en kort beskrivning av undersökningens syfte och dess </w:t>
      </w:r>
      <w:r w:rsidR="004B4688">
        <w:t>genomförande</w:t>
      </w:r>
    </w:p>
    <w:p w:rsidR="004B4688" w:rsidRDefault="004B4688" w:rsidP="004B4688">
      <w:pPr>
        <w:pStyle w:val="Liststycke"/>
        <w:numPr>
          <w:ilvl w:val="0"/>
          <w:numId w:val="1"/>
        </w:numPr>
      </w:pPr>
      <w:r>
        <w:t xml:space="preserve">en systematisk analys av undersökningen med utgångspunkt från checklistan i kapitel 23 i </w:t>
      </w:r>
      <w:proofErr w:type="spellStart"/>
      <w:r>
        <w:t>Thuréns</w:t>
      </w:r>
      <w:proofErr w:type="spellEnd"/>
      <w:r>
        <w:t xml:space="preserve"> </w:t>
      </w:r>
      <w:r w:rsidR="004253D4">
        <w:t>”Vetenskapsteori för nybörjare”</w:t>
      </w:r>
      <w:r>
        <w:t xml:space="preserve"> (det är dock inte säkert att alla punkterna är tillämpliga)</w:t>
      </w:r>
    </w:p>
    <w:p w:rsidR="004253D4" w:rsidRDefault="004B4688" w:rsidP="004253D4">
      <w:r>
        <w:t xml:space="preserve">Detta sammanfattas i en </w:t>
      </w:r>
      <w:r w:rsidRPr="00471713">
        <w:rPr>
          <w:u w:val="single"/>
        </w:rPr>
        <w:t>formell</w:t>
      </w:r>
      <w:r>
        <w:t xml:space="preserve"> rapport på 2 – 4 sidor (exklusive formalia).</w:t>
      </w:r>
    </w:p>
    <w:p w:rsidR="00471713" w:rsidRDefault="004B4688" w:rsidP="00471713">
      <w:r>
        <w:t>Kravet på</w:t>
      </w:r>
      <w:r w:rsidR="00471713">
        <w:t xml:space="preserve"> en </w:t>
      </w:r>
      <w:r w:rsidR="00471713" w:rsidRPr="00471713">
        <w:rPr>
          <w:u w:val="single"/>
        </w:rPr>
        <w:t>formell</w:t>
      </w:r>
      <w:r w:rsidR="00471713">
        <w:t xml:space="preserve"> rapport innebär man följer ett mönster som liknar artiklar i vetenskapliga tidskrifter. Dock ska rapporten inte göras mera formell än nödvändigt. Sträva efter att skriva kort och innehållsrikt. Använd vårdat skriftspråk. Skriv klart och tydligt. Glöm inte att numrera sidorna och inkludera gärna en innehållsförteckning.</w:t>
      </w:r>
    </w:p>
    <w:p w:rsidR="00261667" w:rsidRDefault="00261667" w:rsidP="00471713"/>
    <w:p w:rsidR="00CD49EF" w:rsidRDefault="00471713" w:rsidP="00471713">
      <w:r>
        <w:t>Följande ”mall” kan ge viss vägledning</w:t>
      </w:r>
      <w:r w:rsidR="00CD49EF">
        <w:t xml:space="preserve"> </w:t>
      </w:r>
      <w:r w:rsidR="00CD49EF" w:rsidRPr="00CD49EF">
        <w:t>för</w:t>
      </w:r>
      <w:r w:rsidR="00CD49EF">
        <w:t xml:space="preserve"> att skriva en </w:t>
      </w:r>
      <w:r w:rsidR="00CD49EF" w:rsidRPr="00CD49EF">
        <w:rPr>
          <w:u w:val="single"/>
        </w:rPr>
        <w:t>formell</w:t>
      </w:r>
      <w:r w:rsidR="00CD49EF">
        <w:t xml:space="preserve"> rapport (men är inte </w:t>
      </w:r>
      <w:r w:rsidR="00CD49EF" w:rsidRPr="00CD49EF">
        <w:t>generellt tillämpbar</w:t>
      </w:r>
      <w:r w:rsidR="00CD49EF">
        <w:t>):</w:t>
      </w:r>
    </w:p>
    <w:p w:rsidR="004B4688" w:rsidRDefault="004B4688" w:rsidP="00471713">
      <w:pPr>
        <w:pStyle w:val="Liststycke"/>
        <w:numPr>
          <w:ilvl w:val="0"/>
          <w:numId w:val="2"/>
        </w:numPr>
      </w:pPr>
      <w:r w:rsidRPr="00471713">
        <w:rPr>
          <w:b/>
        </w:rPr>
        <w:t>Försättsblad</w:t>
      </w:r>
      <w:r w:rsidR="00471713">
        <w:t xml:space="preserve">: </w:t>
      </w:r>
      <w:r>
        <w:t>Ni använder dels ett givet försättsblad, men vi ser också gärna att ni använder</w:t>
      </w:r>
      <w:r w:rsidR="00471713">
        <w:t xml:space="preserve"> </w:t>
      </w:r>
      <w:r>
        <w:t>ytterligare ett där titeln på arbetet framgår. Titeln ska visa arbetets innehåll</w:t>
      </w:r>
      <w:r w:rsidR="00471713">
        <w:t xml:space="preserve"> </w:t>
      </w:r>
      <w:r>
        <w:t>och gärna väcka intresse.</w:t>
      </w:r>
    </w:p>
    <w:p w:rsidR="004B4688" w:rsidRDefault="004B4688" w:rsidP="00471713">
      <w:pPr>
        <w:pStyle w:val="Liststycke"/>
        <w:numPr>
          <w:ilvl w:val="0"/>
          <w:numId w:val="2"/>
        </w:numPr>
      </w:pPr>
      <w:r w:rsidRPr="00471713">
        <w:rPr>
          <w:b/>
        </w:rPr>
        <w:t>Sammanfattning</w:t>
      </w:r>
      <w:r w:rsidR="00471713">
        <w:t xml:space="preserve">: </w:t>
      </w:r>
      <w:r>
        <w:t>Sammanfattningen ska mycket kort beskriva arbe</w:t>
      </w:r>
      <w:r w:rsidR="00471713">
        <w:t>tet; hypoteser eller frågeställ</w:t>
      </w:r>
      <w:r>
        <w:t>ningar; experiment; resultat och slutsats.</w:t>
      </w:r>
    </w:p>
    <w:p w:rsidR="004B4688" w:rsidRDefault="004B4688" w:rsidP="00471713">
      <w:pPr>
        <w:pStyle w:val="Liststycke"/>
        <w:numPr>
          <w:ilvl w:val="0"/>
          <w:numId w:val="2"/>
        </w:numPr>
      </w:pPr>
      <w:r w:rsidRPr="00471713">
        <w:rPr>
          <w:b/>
        </w:rPr>
        <w:t>Inledning</w:t>
      </w:r>
      <w:r w:rsidR="00471713">
        <w:t xml:space="preserve">: </w:t>
      </w:r>
      <w:r>
        <w:t>Här skriver man bakgrunden till arbetet - vad man vet idag och varför man gör</w:t>
      </w:r>
      <w:r w:rsidR="00471713">
        <w:t xml:space="preserve"> </w:t>
      </w:r>
      <w:r>
        <w:t>just detta. Frågeställningen kan gärna tas upp och man bör kortfattat beskriva</w:t>
      </w:r>
      <w:r w:rsidR="00471713">
        <w:t xml:space="preserve"> </w:t>
      </w:r>
      <w:r>
        <w:t>projektets/rapportens uppläggning.</w:t>
      </w:r>
    </w:p>
    <w:p w:rsidR="004B4688" w:rsidRDefault="004B4688" w:rsidP="00471713">
      <w:pPr>
        <w:pStyle w:val="Liststycke"/>
        <w:numPr>
          <w:ilvl w:val="0"/>
          <w:numId w:val="2"/>
        </w:numPr>
      </w:pPr>
      <w:r w:rsidRPr="00471713">
        <w:rPr>
          <w:b/>
        </w:rPr>
        <w:t>Metoder och teori</w:t>
      </w:r>
      <w:r w:rsidR="00471713">
        <w:t xml:space="preserve">: </w:t>
      </w:r>
      <w:r w:rsidR="00E46012">
        <w:t>Här</w:t>
      </w:r>
      <w:r>
        <w:t xml:space="preserve"> de statistiska teorier och antaganden ni använder er av</w:t>
      </w:r>
      <w:r w:rsidR="00471713">
        <w:t xml:space="preserve"> </w:t>
      </w:r>
      <w:r>
        <w:t>presenteras i detalj. Resultaten ska inte tas med här, men beskrivningen måste</w:t>
      </w:r>
      <w:r w:rsidR="00471713">
        <w:t xml:space="preserve"> </w:t>
      </w:r>
      <w:r>
        <w:t>vara så grundlig att en kamrat kan förstå de statistiska teorier ni använder och</w:t>
      </w:r>
      <w:r w:rsidR="00471713">
        <w:t xml:space="preserve"> </w:t>
      </w:r>
      <w:r>
        <w:t>kunna applicera dem på ett annat, liknande, problem.</w:t>
      </w:r>
    </w:p>
    <w:p w:rsidR="004B4688" w:rsidRDefault="004B4688" w:rsidP="00471713">
      <w:pPr>
        <w:pStyle w:val="Liststycke"/>
        <w:numPr>
          <w:ilvl w:val="0"/>
          <w:numId w:val="2"/>
        </w:numPr>
      </w:pPr>
      <w:r w:rsidRPr="00471713">
        <w:rPr>
          <w:b/>
        </w:rPr>
        <w:t>Resultat/iakttagelser</w:t>
      </w:r>
      <w:r w:rsidR="00471713">
        <w:t xml:space="preserve">: </w:t>
      </w:r>
      <w:r>
        <w:t>Här redovisar ni lösningen på problemet med de data ni använder och de värden</w:t>
      </w:r>
      <w:r w:rsidR="00471713">
        <w:t xml:space="preserve"> </w:t>
      </w:r>
      <w:r>
        <w:t>ni får fram. Det är viktigt att ni redovisar exakt hur ni har räknat fram de</w:t>
      </w:r>
      <w:r w:rsidR="00471713">
        <w:t xml:space="preserve"> </w:t>
      </w:r>
      <w:r>
        <w:t>resultat ni får.</w:t>
      </w:r>
    </w:p>
    <w:p w:rsidR="004253D4" w:rsidRDefault="004B4688" w:rsidP="00471713">
      <w:pPr>
        <w:pStyle w:val="Liststycke"/>
        <w:numPr>
          <w:ilvl w:val="0"/>
          <w:numId w:val="2"/>
        </w:numPr>
      </w:pPr>
      <w:r w:rsidRPr="00471713">
        <w:rPr>
          <w:b/>
        </w:rPr>
        <w:t>Diskussion/slutsatser</w:t>
      </w:r>
      <w:r w:rsidR="00471713">
        <w:t xml:space="preserve">: </w:t>
      </w:r>
      <w:r>
        <w:t>Ända tills nu har ni inte kunnat ge egna åsikter. Här kan ni nu diskutera</w:t>
      </w:r>
      <w:r w:rsidR="00471713">
        <w:t xml:space="preserve"> </w:t>
      </w:r>
      <w:r>
        <w:t>frågeställningen eller de hypoteser ni ställt. Har frågeställningen besvarats?</w:t>
      </w:r>
      <w:r w:rsidR="00471713">
        <w:t xml:space="preserve"> </w:t>
      </w:r>
      <w:r>
        <w:t>Har hypotesen bekräftats? Glöm inte att diskutera felkällor.</w:t>
      </w:r>
    </w:p>
    <w:p w:rsidR="003C6026" w:rsidRDefault="003C6026" w:rsidP="003C6026">
      <w:pPr>
        <w:pStyle w:val="Liststycke"/>
        <w:numPr>
          <w:ilvl w:val="0"/>
          <w:numId w:val="2"/>
        </w:numPr>
      </w:pPr>
      <w:r w:rsidRPr="003C6026">
        <w:rPr>
          <w:b/>
        </w:rPr>
        <w:t>Referenser</w:t>
      </w:r>
      <w:r>
        <w:t>: Referenser (till tidskrifter, litteratur etc.) ska skrivas så tydligt att hänvisningen inte kan misstolkas.</w:t>
      </w:r>
    </w:p>
    <w:p w:rsidR="004253D4" w:rsidRDefault="004253D4" w:rsidP="00471713">
      <w:pPr>
        <w:pStyle w:val="Rubrik1"/>
        <w:pageBreakBefore/>
      </w:pPr>
      <w:r>
        <w:lastRenderedPageBreak/>
        <w:t>Deluppgift 2 (skriftlig redovisning)</w:t>
      </w:r>
    </w:p>
    <w:p w:rsidR="0002289B" w:rsidRDefault="00971949" w:rsidP="00471713">
      <w:r>
        <w:t xml:space="preserve">Varje grupp </w:t>
      </w:r>
      <w:r w:rsidR="000C756B">
        <w:t xml:space="preserve">tilldelas </w:t>
      </w:r>
      <w:r>
        <w:t>en uppgift (A, B eller C)</w:t>
      </w:r>
      <w:r w:rsidR="00CD49EF">
        <w:t>.</w:t>
      </w:r>
      <w:r w:rsidR="00EB073B">
        <w:t xml:space="preserve"> </w:t>
      </w:r>
      <w:r w:rsidR="00471713">
        <w:t>Uppgiften består i att konstruera en sannolikhetsmodell som beskriver problemet. Modellen skall förklaras och analy</w:t>
      </w:r>
      <w:r w:rsidR="0002289B">
        <w:t>seras så utförligt som möjligt.</w:t>
      </w:r>
    </w:p>
    <w:p w:rsidR="0002289B" w:rsidRPr="00116D06" w:rsidRDefault="0002289B" w:rsidP="00116D06">
      <w:pPr>
        <w:pStyle w:val="Rubrik2"/>
      </w:pPr>
      <w:r w:rsidRPr="00116D06">
        <w:t>A.</w:t>
      </w:r>
      <w:r w:rsidR="00BF6450" w:rsidRPr="00116D06">
        <w:t xml:space="preserve"> Försäljning av veckotidningar</w:t>
      </w:r>
    </w:p>
    <w:p w:rsidR="0093592B" w:rsidRDefault="0002289B" w:rsidP="0002289B">
      <w:r>
        <w:t>Efterfrågan av en viss tidning antas sl</w:t>
      </w:r>
      <w:r w:rsidR="00776CAA">
        <w:t>umpmässig, enligt någon modell.</w:t>
      </w:r>
      <w:r w:rsidR="0093592B">
        <w:t xml:space="preserve"> </w:t>
      </w:r>
      <w:r>
        <w:t>Bestäm fördelning</w:t>
      </w:r>
      <w:r w:rsidR="00776CAA">
        <w:t xml:space="preserve">en för </w:t>
      </w:r>
      <w:r w:rsidR="0093592B">
        <w:t xml:space="preserve">den stokastiska </w:t>
      </w:r>
      <w:r w:rsidR="00776CAA">
        <w:t>variabeln ”efterfrågan”.</w:t>
      </w:r>
      <w:r w:rsidR="0093592B">
        <w:t xml:space="preserve"> </w:t>
      </w:r>
      <w:r>
        <w:t xml:space="preserve">Det vill säga, skapa först ett utfallsrum genom att bestämma hur många exemplar denna tidning kan </w:t>
      </w:r>
      <w:proofErr w:type="gramStart"/>
      <w:r>
        <w:t>antas</w:t>
      </w:r>
      <w:proofErr w:type="gramEnd"/>
      <w:r>
        <w:t xml:space="preserve"> </w:t>
      </w:r>
      <w:proofErr w:type="gramStart"/>
      <w:r>
        <w:t>säljas</w:t>
      </w:r>
      <w:proofErr w:type="gramEnd"/>
      <w:r>
        <w:t>, exempelvis per dag eller per vecka.</w:t>
      </w:r>
      <w:r w:rsidR="0093592B">
        <w:t xml:space="preserve"> </w:t>
      </w:r>
      <w:r>
        <w:t xml:space="preserve">Bestäm </w:t>
      </w:r>
      <w:r w:rsidR="0093592B">
        <w:t>sedan</w:t>
      </w:r>
      <w:r>
        <w:t xml:space="preserve"> med vilken sannolikhet de olika utfallen </w:t>
      </w:r>
      <w:r w:rsidR="0093592B">
        <w:t>inträffar.</w:t>
      </w:r>
    </w:p>
    <w:p w:rsidR="00995CB1" w:rsidRDefault="0002289B" w:rsidP="0093592B">
      <w:r>
        <w:t>Anta därefter ett visst i</w:t>
      </w:r>
      <w:r w:rsidR="00776CAA">
        <w:t>nköpspris och försäljningspris.</w:t>
      </w:r>
    </w:p>
    <w:p w:rsidR="0093592B" w:rsidRDefault="0093592B" w:rsidP="0093592B">
      <w:r>
        <w:t>Vinsten (en stokastisk variabel) kan nu skrivas som en linjärkombination (välj en enkel modell) av åtminstone efterfrågan, inköpskvantitet, inköpspris samt försäljningspris.</w:t>
      </w:r>
    </w:p>
    <w:p w:rsidR="0002289B" w:rsidRDefault="00D45F8C" w:rsidP="0002289B">
      <w:r w:rsidRPr="00D45F8C">
        <w:rPr>
          <w:b/>
        </w:rPr>
        <w:t>P</w:t>
      </w:r>
      <w:r w:rsidR="0093592B" w:rsidRPr="00D45F8C">
        <w:rPr>
          <w:b/>
        </w:rPr>
        <w:t>roblem 1</w:t>
      </w:r>
      <w:r w:rsidR="0093592B">
        <w:t xml:space="preserve">: Bestäm optimal inköpskvantitet utifrån de olika ”förväntad vinst” som olika inköpskvantiteter ger upphov till. Redovisa lösningen genom att </w:t>
      </w:r>
      <w:r>
        <w:t>utgå från</w:t>
      </w:r>
      <w:r w:rsidR="0002289B">
        <w:t xml:space="preserve"> en matris där utfallen (efterfrågan) och tillhörande sannolikheter står ovanför kolumnerna och handlingsalternativen (inköpskvantiteten) står vid raderna.</w:t>
      </w:r>
    </w:p>
    <w:p w:rsidR="00D45F8C" w:rsidRDefault="00D45F8C" w:rsidP="00D45F8C">
      <w:r>
        <w:t>Tips! Det blir lättare om inte allt för många utfall och handlingsalternativ antas.</w:t>
      </w:r>
    </w:p>
    <w:p w:rsidR="0093592B" w:rsidRDefault="00D45F8C" w:rsidP="0093592B">
      <w:r>
        <w:rPr>
          <w:b/>
        </w:rPr>
        <w:t>P</w:t>
      </w:r>
      <w:r w:rsidRPr="00D45F8C">
        <w:rPr>
          <w:b/>
        </w:rPr>
        <w:t>roblem 2</w:t>
      </w:r>
      <w:r>
        <w:t>: Goodwill</w:t>
      </w:r>
      <w:r w:rsidR="0093592B">
        <w:t>förlust vid efterfrågan som överstiger inköpskvantitet</w:t>
      </w:r>
      <w:r>
        <w:t xml:space="preserve">en </w:t>
      </w:r>
      <w:r w:rsidR="0093592B">
        <w:t>ska också bestämmas.</w:t>
      </w:r>
      <w:r>
        <w:t xml:space="preserve"> </w:t>
      </w:r>
    </w:p>
    <w:p w:rsidR="00D45F8C" w:rsidRDefault="00D45F8C" w:rsidP="0093592B">
      <w:r>
        <w:t>Tips! Med goodwillförlust (i pengar) avses den vinst som man går miste om på grund av att man inköpskvantiteten understiger efterfrågan (man har alltså beställt för få tidningar).</w:t>
      </w:r>
    </w:p>
    <w:p w:rsidR="00116D06" w:rsidRDefault="00116D06" w:rsidP="00116D06">
      <w:pPr>
        <w:pStyle w:val="Rubrik2"/>
        <w:rPr>
          <w:rFonts w:ascii="Arial" w:hAnsi="Arial" w:cs="Arial"/>
        </w:rPr>
      </w:pPr>
      <w:r>
        <w:t>B. Budgivning</w:t>
      </w:r>
    </w:p>
    <w:p w:rsidR="00116D06" w:rsidRDefault="00116D06" w:rsidP="00116D06">
      <w:pPr>
        <w:shd w:val="clear" w:color="auto" w:fill="FFFFFF"/>
        <w:rPr>
          <w:rFonts w:ascii="Arial" w:hAnsi="Arial" w:cs="Arial"/>
          <w:color w:val="000000"/>
          <w:sz w:val="20"/>
          <w:szCs w:val="20"/>
        </w:rPr>
      </w:pPr>
      <w:proofErr w:type="gramStart"/>
      <w:r>
        <w:rPr>
          <w:rFonts w:cs="Times"/>
          <w:color w:val="000000"/>
        </w:rPr>
        <w:t>Antag</w:t>
      </w:r>
      <w:proofErr w:type="gramEnd"/>
      <w:r>
        <w:rPr>
          <w:rFonts w:cs="Times"/>
          <w:color w:val="000000"/>
        </w:rPr>
        <w:t xml:space="preserve"> att endast två personer är intresserade av samma lägenhet. </w:t>
      </w:r>
      <w:proofErr w:type="gramStart"/>
      <w:r>
        <w:rPr>
          <w:rFonts w:cs="Times"/>
          <w:color w:val="000000"/>
        </w:rPr>
        <w:t>Antag</w:t>
      </w:r>
      <w:proofErr w:type="gramEnd"/>
      <w:r>
        <w:rPr>
          <w:rFonts w:cs="Times"/>
          <w:color w:val="000000"/>
        </w:rPr>
        <w:t xml:space="preserve"> vidare att budgivarna dels bara avger ett enda bud (sina respektive ”maximala pris”), dels att de avger sina anbud oberoende av varandra. </w:t>
      </w:r>
    </w:p>
    <w:p w:rsidR="00116D06" w:rsidRDefault="00116D06" w:rsidP="00116D06">
      <w:pPr>
        <w:shd w:val="clear" w:color="auto" w:fill="FFFFFF"/>
        <w:rPr>
          <w:rFonts w:ascii="Arial" w:hAnsi="Arial" w:cs="Arial"/>
          <w:color w:val="000000"/>
          <w:sz w:val="20"/>
          <w:szCs w:val="20"/>
        </w:rPr>
      </w:pPr>
      <w:r>
        <w:rPr>
          <w:rFonts w:cs="Times"/>
          <w:color w:val="000000"/>
        </w:rPr>
        <w:t xml:space="preserve">Dessa två intressenter har ett slumpmässigt ”maximalt pris” som de kan tänkas betala för lägenheten. Det vill säga respektive budgivares anbud kan ses som bestämda utifrån två olika slumpmässiga försök. </w:t>
      </w:r>
    </w:p>
    <w:p w:rsidR="00116D06" w:rsidRDefault="00116D06" w:rsidP="00116D06">
      <w:pPr>
        <w:shd w:val="clear" w:color="auto" w:fill="FFFFFF"/>
        <w:rPr>
          <w:rFonts w:ascii="Arial" w:hAnsi="Arial" w:cs="Arial"/>
          <w:color w:val="000000"/>
          <w:sz w:val="20"/>
          <w:szCs w:val="20"/>
        </w:rPr>
      </w:pPr>
      <w:r>
        <w:rPr>
          <w:rFonts w:cs="Times"/>
          <w:color w:val="000000"/>
        </w:rPr>
        <w:t xml:space="preserve">Slutpriset vid försäljningen bestäms av anbudet </w:t>
      </w:r>
      <w:r w:rsidR="00DD4060">
        <w:rPr>
          <w:rFonts w:cs="Times"/>
          <w:color w:val="000000"/>
        </w:rPr>
        <w:t>från</w:t>
      </w:r>
      <w:r>
        <w:rPr>
          <w:rFonts w:cs="Times"/>
          <w:color w:val="000000"/>
        </w:rPr>
        <w:t xml:space="preserve"> den personen som har det högsta anbudet.</w:t>
      </w:r>
    </w:p>
    <w:p w:rsidR="00116D06" w:rsidRDefault="00116D06" w:rsidP="00116D06">
      <w:pPr>
        <w:shd w:val="clear" w:color="auto" w:fill="FFFFFF"/>
        <w:rPr>
          <w:rFonts w:ascii="Arial" w:hAnsi="Arial" w:cs="Arial"/>
          <w:color w:val="000000"/>
          <w:sz w:val="20"/>
          <w:szCs w:val="20"/>
        </w:rPr>
      </w:pPr>
      <w:r>
        <w:rPr>
          <w:rFonts w:cs="Times"/>
          <w:b/>
          <w:bCs/>
          <w:color w:val="000000"/>
        </w:rPr>
        <w:t>Problem 1</w:t>
      </w:r>
      <w:r>
        <w:rPr>
          <w:rFonts w:cs="Times"/>
          <w:color w:val="000000"/>
        </w:rPr>
        <w:t>: Anta sannolikhetsfördelningar för respektive budgivares ”maximalt pris” (anbud)</w:t>
      </w:r>
    </w:p>
    <w:p w:rsidR="00116D06" w:rsidRPr="00116D06" w:rsidRDefault="00116D06" w:rsidP="00116D06">
      <w:pPr>
        <w:shd w:val="clear" w:color="auto" w:fill="FFFFFF"/>
        <w:rPr>
          <w:rFonts w:cs="Times"/>
          <w:color w:val="000000"/>
        </w:rPr>
      </w:pPr>
      <w:r w:rsidRPr="00116D06">
        <w:rPr>
          <w:b/>
          <w:bCs/>
        </w:rPr>
        <w:t>Problem 2</w:t>
      </w:r>
      <w:r w:rsidRPr="00116D06">
        <w:rPr>
          <w:rFonts w:cs="Times"/>
          <w:color w:val="000000"/>
        </w:rPr>
        <w:t>: Bestäm E(maximalt pris) för respektive budgivare</w:t>
      </w:r>
    </w:p>
    <w:p w:rsidR="00116D06" w:rsidRDefault="00116D06" w:rsidP="00116D06">
      <w:pPr>
        <w:shd w:val="clear" w:color="auto" w:fill="FFFFFF"/>
        <w:rPr>
          <w:rFonts w:ascii="Arial" w:hAnsi="Arial" w:cs="Arial"/>
          <w:color w:val="000000"/>
          <w:sz w:val="20"/>
          <w:szCs w:val="20"/>
        </w:rPr>
      </w:pPr>
      <w:r>
        <w:rPr>
          <w:rFonts w:cs="Times"/>
          <w:color w:val="000000"/>
        </w:rPr>
        <w:t>Tips! Det blir lättare om inte allt för många utfall antas.</w:t>
      </w:r>
    </w:p>
    <w:p w:rsidR="00116D06" w:rsidRDefault="00116D06" w:rsidP="00116D06">
      <w:pPr>
        <w:shd w:val="clear" w:color="auto" w:fill="FFFFFF"/>
        <w:rPr>
          <w:rFonts w:ascii="Arial" w:hAnsi="Arial" w:cs="Arial"/>
          <w:color w:val="000000"/>
          <w:sz w:val="20"/>
          <w:szCs w:val="20"/>
        </w:rPr>
      </w:pPr>
      <w:r>
        <w:rPr>
          <w:rFonts w:cs="Times"/>
          <w:b/>
          <w:bCs/>
          <w:color w:val="000000"/>
        </w:rPr>
        <w:t>Problem 3</w:t>
      </w:r>
      <w:r>
        <w:rPr>
          <w:rFonts w:cs="Times"/>
          <w:color w:val="000000"/>
        </w:rPr>
        <w:t>: Bestäm därefter fördelningen för slutpriset på lägenheten (</w:t>
      </w:r>
      <w:r w:rsidR="00AB6E66">
        <w:rPr>
          <w:rFonts w:cs="Times"/>
          <w:color w:val="000000"/>
        </w:rPr>
        <w:t>ange eventuella a</w:t>
      </w:r>
      <w:r>
        <w:rPr>
          <w:rFonts w:cs="Times"/>
          <w:color w:val="000000"/>
        </w:rPr>
        <w:t>ntaganden).</w:t>
      </w:r>
    </w:p>
    <w:p w:rsidR="00116D06" w:rsidRDefault="00116D06" w:rsidP="00116D06">
      <w:pPr>
        <w:shd w:val="clear" w:color="auto" w:fill="FFFFFF"/>
        <w:rPr>
          <w:rFonts w:ascii="Arial" w:hAnsi="Arial" w:cs="Arial"/>
          <w:color w:val="000000"/>
          <w:sz w:val="20"/>
          <w:szCs w:val="20"/>
        </w:rPr>
      </w:pPr>
      <w:r>
        <w:rPr>
          <w:rFonts w:cs="Times"/>
          <w:b/>
          <w:bCs/>
          <w:color w:val="000000"/>
        </w:rPr>
        <w:t>Problem 4</w:t>
      </w:r>
      <w:r>
        <w:rPr>
          <w:rFonts w:cs="Times"/>
          <w:color w:val="000000"/>
        </w:rPr>
        <w:t>: Bestäm E(slutpris)</w:t>
      </w:r>
    </w:p>
    <w:p w:rsidR="0002289B" w:rsidRDefault="00BF6450" w:rsidP="00116D06">
      <w:pPr>
        <w:pStyle w:val="Rubrik2"/>
      </w:pPr>
      <w:r>
        <w:t xml:space="preserve">C. </w:t>
      </w:r>
      <w:r w:rsidR="00116D06">
        <w:t>A</w:t>
      </w:r>
      <w:r w:rsidRPr="00BF6450">
        <w:t>ktieportfölj</w:t>
      </w:r>
      <w:r w:rsidR="00116D06">
        <w:t xml:space="preserve"> (två aktier)</w:t>
      </w:r>
    </w:p>
    <w:p w:rsidR="00CD49EF" w:rsidRDefault="00116D06" w:rsidP="00BF6450">
      <w:pPr>
        <w:autoSpaceDE w:val="0"/>
        <w:autoSpaceDN w:val="0"/>
        <w:adjustRightInd w:val="0"/>
      </w:pPr>
      <w:r w:rsidRPr="00D45F8C">
        <w:rPr>
          <w:b/>
        </w:rPr>
        <w:t>Problem 1</w:t>
      </w:r>
      <w:r>
        <w:t xml:space="preserve">: </w:t>
      </w:r>
      <w:r w:rsidR="00BF6450">
        <w:t xml:space="preserve">Föreslå sannolikhetsfördelningar för värdet hos </w:t>
      </w:r>
      <w:r w:rsidR="00CD49EF">
        <w:t>två aktier så att de har:</w:t>
      </w:r>
    </w:p>
    <w:p w:rsidR="00CD49EF" w:rsidRDefault="00CD49EF" w:rsidP="00CD49EF">
      <w:pPr>
        <w:pStyle w:val="Liststycke"/>
        <w:numPr>
          <w:ilvl w:val="0"/>
          <w:numId w:val="4"/>
        </w:numPr>
        <w:autoSpaceDE w:val="0"/>
        <w:autoSpaceDN w:val="0"/>
        <w:adjustRightInd w:val="0"/>
      </w:pPr>
      <w:r>
        <w:t>samma väntevärde</w:t>
      </w:r>
    </w:p>
    <w:p w:rsidR="00BF6450" w:rsidRDefault="00CD49EF" w:rsidP="00CD49EF">
      <w:pPr>
        <w:pStyle w:val="Liststycke"/>
        <w:numPr>
          <w:ilvl w:val="0"/>
          <w:numId w:val="4"/>
        </w:numPr>
        <w:autoSpaceDE w:val="0"/>
        <w:autoSpaceDN w:val="0"/>
        <w:adjustRightInd w:val="0"/>
      </w:pPr>
      <w:r>
        <w:t>olika varianse</w:t>
      </w:r>
      <w:r w:rsidR="00116D06">
        <w:t>r</w:t>
      </w:r>
    </w:p>
    <w:p w:rsidR="00BF6450" w:rsidRDefault="00BF6450" w:rsidP="00BF6450">
      <w:pPr>
        <w:autoSpaceDE w:val="0"/>
        <w:autoSpaceDN w:val="0"/>
        <w:adjustRightInd w:val="0"/>
      </w:pPr>
      <w:r w:rsidRPr="00D45F8C">
        <w:rPr>
          <w:b/>
        </w:rPr>
        <w:t xml:space="preserve">Problem </w:t>
      </w:r>
      <w:r w:rsidR="00116D06">
        <w:rPr>
          <w:b/>
        </w:rPr>
        <w:t>2</w:t>
      </w:r>
      <w:r>
        <w:t>: Beskriv en modell för en aktieportfölj bestående av en viss proportion av de två aktierna.</w:t>
      </w:r>
    </w:p>
    <w:p w:rsidR="00BF6450" w:rsidRDefault="00BF6450" w:rsidP="00BF6450">
      <w:pPr>
        <w:autoSpaceDE w:val="0"/>
        <w:autoSpaceDN w:val="0"/>
        <w:adjustRightInd w:val="0"/>
      </w:pPr>
      <w:r w:rsidRPr="00D45F8C">
        <w:rPr>
          <w:b/>
        </w:rPr>
        <w:t xml:space="preserve">Problem </w:t>
      </w:r>
      <w:r w:rsidR="00116D06">
        <w:rPr>
          <w:b/>
        </w:rPr>
        <w:t>3</w:t>
      </w:r>
      <w:r>
        <w:t xml:space="preserve">: Hur ser den simultana fördelningen för aktiernas avkastningar ut? </w:t>
      </w:r>
    </w:p>
    <w:p w:rsidR="00BF6450" w:rsidRDefault="00BF6450" w:rsidP="00BF6450">
      <w:pPr>
        <w:autoSpaceDE w:val="0"/>
        <w:autoSpaceDN w:val="0"/>
        <w:adjustRightInd w:val="0"/>
      </w:pPr>
      <w:r w:rsidRPr="00D45F8C">
        <w:rPr>
          <w:b/>
        </w:rPr>
        <w:t xml:space="preserve">Problem </w:t>
      </w:r>
      <w:r w:rsidR="00116D06">
        <w:rPr>
          <w:b/>
        </w:rPr>
        <w:t>4</w:t>
      </w:r>
      <w:r>
        <w:t xml:space="preserve">: Vad är de optimala proportionerna i portföljen för de två aktierna, om portföljens risk (varians) ska minimeras? </w:t>
      </w:r>
    </w:p>
    <w:p w:rsidR="00471713" w:rsidRDefault="00BF6450" w:rsidP="00BF6450">
      <w:pPr>
        <w:autoSpaceDE w:val="0"/>
        <w:autoSpaceDN w:val="0"/>
        <w:adjustRightInd w:val="0"/>
      </w:pPr>
      <w:r>
        <w:t>Tips! Läs kapitel 6 (använd inte samma värden).</w:t>
      </w:r>
    </w:p>
    <w:sectPr w:rsidR="00471713" w:rsidSect="009C5E72">
      <w:headerReference w:type="default" r:id="rId8"/>
      <w:pgSz w:w="11906" w:h="16838"/>
      <w:pgMar w:top="624"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949" w:rsidRDefault="00971949" w:rsidP="009C5E72">
      <w:r>
        <w:separator/>
      </w:r>
    </w:p>
    <w:p w:rsidR="00971949" w:rsidRDefault="00971949" w:rsidP="009C5E72"/>
  </w:endnote>
  <w:endnote w:type="continuationSeparator" w:id="0">
    <w:p w:rsidR="00971949" w:rsidRDefault="00971949" w:rsidP="009C5E72">
      <w:r>
        <w:continuationSeparator/>
      </w:r>
    </w:p>
    <w:p w:rsidR="00971949" w:rsidRDefault="00971949" w:rsidP="009C5E7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949" w:rsidRDefault="00971949" w:rsidP="009C5E72">
      <w:r>
        <w:separator/>
      </w:r>
    </w:p>
    <w:p w:rsidR="00971949" w:rsidRDefault="00971949" w:rsidP="009C5E72"/>
  </w:footnote>
  <w:footnote w:type="continuationSeparator" w:id="0">
    <w:p w:rsidR="00971949" w:rsidRDefault="00971949" w:rsidP="009C5E72">
      <w:r>
        <w:continuationSeparator/>
      </w:r>
    </w:p>
    <w:p w:rsidR="00971949" w:rsidRDefault="00971949" w:rsidP="009C5E7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949" w:rsidRDefault="008859FE" w:rsidP="004253D4">
    <w:pPr>
      <w:pStyle w:val="Sidhuvud"/>
      <w:tabs>
        <w:tab w:val="clear" w:pos="4536"/>
        <w:tab w:val="clear" w:pos="9072"/>
        <w:tab w:val="center" w:pos="4962"/>
        <w:tab w:val="right" w:pos="9639"/>
      </w:tabs>
    </w:pPr>
    <w:r>
      <w:t>STOCKHOLMS UNIVERSITET</w:t>
    </w:r>
    <w:r>
      <w:tab/>
      <w:t>VT 2013</w:t>
    </w:r>
    <w:r w:rsidR="00971949" w:rsidRPr="009C5E72">
      <w:tab/>
    </w:r>
    <w:r w:rsidR="00FC5F70" w:rsidRPr="009C5E72">
      <w:rPr>
        <w:rStyle w:val="Sidnummer"/>
      </w:rPr>
      <w:fldChar w:fldCharType="begin"/>
    </w:r>
    <w:r w:rsidR="00971949" w:rsidRPr="009C5E72">
      <w:rPr>
        <w:rStyle w:val="Sidnummer"/>
      </w:rPr>
      <w:instrText xml:space="preserve"> PAGE </w:instrText>
    </w:r>
    <w:r w:rsidR="00FC5F70" w:rsidRPr="009C5E72">
      <w:rPr>
        <w:rStyle w:val="Sidnummer"/>
      </w:rPr>
      <w:fldChar w:fldCharType="separate"/>
    </w:r>
    <w:r w:rsidR="00FA2AFF">
      <w:rPr>
        <w:rStyle w:val="Sidnummer"/>
        <w:noProof/>
      </w:rPr>
      <w:t>1</w:t>
    </w:r>
    <w:r w:rsidR="00FC5F70" w:rsidRPr="009C5E72">
      <w:rPr>
        <w:rStyle w:val="Sidnummer"/>
      </w:rPr>
      <w:fldChar w:fldCharType="end"/>
    </w:r>
    <w:r w:rsidR="00971949" w:rsidRPr="009C5E72">
      <w:rPr>
        <w:rStyle w:val="Sidnummer"/>
      </w:rPr>
      <w:t xml:space="preserve"> (</w:t>
    </w:r>
    <w:r w:rsidR="00FC5F70" w:rsidRPr="009C5E72">
      <w:rPr>
        <w:rStyle w:val="Sidnummer"/>
      </w:rPr>
      <w:fldChar w:fldCharType="begin"/>
    </w:r>
    <w:r w:rsidR="00971949" w:rsidRPr="009C5E72">
      <w:rPr>
        <w:rStyle w:val="Sidnummer"/>
      </w:rPr>
      <w:instrText xml:space="preserve"> NUMPAGES </w:instrText>
    </w:r>
    <w:r w:rsidR="00FC5F70" w:rsidRPr="009C5E72">
      <w:rPr>
        <w:rStyle w:val="Sidnummer"/>
      </w:rPr>
      <w:fldChar w:fldCharType="separate"/>
    </w:r>
    <w:r w:rsidR="00FA2AFF">
      <w:rPr>
        <w:rStyle w:val="Sidnummer"/>
        <w:noProof/>
      </w:rPr>
      <w:t>2</w:t>
    </w:r>
    <w:r w:rsidR="00FC5F70" w:rsidRPr="009C5E72">
      <w:rPr>
        <w:rStyle w:val="Sidnummer"/>
      </w:rPr>
      <w:fldChar w:fldCharType="end"/>
    </w:r>
    <w:r w:rsidR="00971949" w:rsidRPr="009C5E72">
      <w:rPr>
        <w:rStyle w:val="Sidnummer"/>
      </w:rPr>
      <w:t>)</w:t>
    </w:r>
    <w:r w:rsidR="00971949">
      <w:rPr>
        <w:rStyle w:val="Sidnummer"/>
      </w:rPr>
      <w:br/>
    </w:r>
    <w:r w:rsidR="00971949" w:rsidRPr="009C5E72">
      <w:t>Statistiska institutionen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722E8"/>
    <w:multiLevelType w:val="hybridMultilevel"/>
    <w:tmpl w:val="B57871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ADE27FE"/>
    <w:multiLevelType w:val="hybridMultilevel"/>
    <w:tmpl w:val="CEBCBD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9EB0984"/>
    <w:multiLevelType w:val="hybridMultilevel"/>
    <w:tmpl w:val="9FEC92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8913772"/>
    <w:multiLevelType w:val="hybridMultilevel"/>
    <w:tmpl w:val="B1A69A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9C5E72"/>
    <w:rsid w:val="0002289B"/>
    <w:rsid w:val="00032489"/>
    <w:rsid w:val="000C756B"/>
    <w:rsid w:val="00116D06"/>
    <w:rsid w:val="00261667"/>
    <w:rsid w:val="00357FD8"/>
    <w:rsid w:val="00380C6B"/>
    <w:rsid w:val="003C6026"/>
    <w:rsid w:val="004253D4"/>
    <w:rsid w:val="00471713"/>
    <w:rsid w:val="004B4688"/>
    <w:rsid w:val="006137D8"/>
    <w:rsid w:val="006F2628"/>
    <w:rsid w:val="007275EC"/>
    <w:rsid w:val="00776CAA"/>
    <w:rsid w:val="00854834"/>
    <w:rsid w:val="008859FE"/>
    <w:rsid w:val="008B42C6"/>
    <w:rsid w:val="0093592B"/>
    <w:rsid w:val="00971949"/>
    <w:rsid w:val="00995CB1"/>
    <w:rsid w:val="009C5E72"/>
    <w:rsid w:val="00A615E6"/>
    <w:rsid w:val="00AB6E66"/>
    <w:rsid w:val="00BF6450"/>
    <w:rsid w:val="00CD49EF"/>
    <w:rsid w:val="00D45F8C"/>
    <w:rsid w:val="00DD4060"/>
    <w:rsid w:val="00DD77C7"/>
    <w:rsid w:val="00E46012"/>
    <w:rsid w:val="00EB073B"/>
    <w:rsid w:val="00EF76FD"/>
    <w:rsid w:val="00FA2AFF"/>
    <w:rsid w:val="00FC5F7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F8C"/>
    <w:pPr>
      <w:spacing w:before="160" w:after="0" w:line="240" w:lineRule="auto"/>
      <w:jc w:val="both"/>
    </w:pPr>
    <w:rPr>
      <w:rFonts w:ascii="Times" w:hAnsi="Times"/>
    </w:rPr>
  </w:style>
  <w:style w:type="paragraph" w:styleId="Rubrik1">
    <w:name w:val="heading 1"/>
    <w:basedOn w:val="Normal"/>
    <w:next w:val="Normal"/>
    <w:link w:val="Rubrik1Char"/>
    <w:uiPriority w:val="9"/>
    <w:qFormat/>
    <w:rsid w:val="00995CB1"/>
    <w:pPr>
      <w:spacing w:before="360"/>
      <w:outlineLvl w:val="0"/>
    </w:pPr>
    <w:rPr>
      <w:b/>
      <w:sz w:val="28"/>
      <w:szCs w:val="28"/>
    </w:rPr>
  </w:style>
  <w:style w:type="paragraph" w:styleId="Rubrik2">
    <w:name w:val="heading 2"/>
    <w:basedOn w:val="Rubrik1"/>
    <w:next w:val="Normal"/>
    <w:link w:val="Rubrik2Char"/>
    <w:uiPriority w:val="9"/>
    <w:unhideWhenUsed/>
    <w:qFormat/>
    <w:rsid w:val="00116D06"/>
    <w:pPr>
      <w:spacing w:before="240"/>
      <w:outlineLvl w:val="1"/>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253D4"/>
    <w:pPr>
      <w:tabs>
        <w:tab w:val="center" w:pos="4536"/>
        <w:tab w:val="right" w:pos="9072"/>
      </w:tabs>
      <w:spacing w:before="0" w:after="240"/>
    </w:pPr>
  </w:style>
  <w:style w:type="character" w:customStyle="1" w:styleId="SidhuvudChar">
    <w:name w:val="Sidhuvud Char"/>
    <w:basedOn w:val="Standardstycketeckensnitt"/>
    <w:link w:val="Sidhuvud"/>
    <w:uiPriority w:val="99"/>
    <w:rsid w:val="004253D4"/>
    <w:rPr>
      <w:rFonts w:ascii="Times" w:hAnsi="Times"/>
    </w:rPr>
  </w:style>
  <w:style w:type="paragraph" w:styleId="Sidfot">
    <w:name w:val="footer"/>
    <w:basedOn w:val="Normal"/>
    <w:link w:val="SidfotChar"/>
    <w:uiPriority w:val="99"/>
    <w:semiHidden/>
    <w:unhideWhenUsed/>
    <w:rsid w:val="009C5E72"/>
    <w:pPr>
      <w:tabs>
        <w:tab w:val="center" w:pos="4536"/>
        <w:tab w:val="right" w:pos="9072"/>
      </w:tabs>
    </w:pPr>
  </w:style>
  <w:style w:type="character" w:customStyle="1" w:styleId="SidfotChar">
    <w:name w:val="Sidfot Char"/>
    <w:basedOn w:val="Standardstycketeckensnitt"/>
    <w:link w:val="Sidfot"/>
    <w:uiPriority w:val="99"/>
    <w:semiHidden/>
    <w:rsid w:val="009C5E72"/>
  </w:style>
  <w:style w:type="paragraph" w:styleId="Ballongtext">
    <w:name w:val="Balloon Text"/>
    <w:basedOn w:val="Normal"/>
    <w:link w:val="BallongtextChar"/>
    <w:uiPriority w:val="99"/>
    <w:semiHidden/>
    <w:unhideWhenUsed/>
    <w:rsid w:val="009C5E72"/>
    <w:rPr>
      <w:rFonts w:ascii="Tahoma" w:hAnsi="Tahoma" w:cs="Tahoma"/>
      <w:sz w:val="16"/>
      <w:szCs w:val="16"/>
    </w:rPr>
  </w:style>
  <w:style w:type="character" w:customStyle="1" w:styleId="BallongtextChar">
    <w:name w:val="Ballongtext Char"/>
    <w:basedOn w:val="Standardstycketeckensnitt"/>
    <w:link w:val="Ballongtext"/>
    <w:uiPriority w:val="99"/>
    <w:semiHidden/>
    <w:rsid w:val="009C5E72"/>
    <w:rPr>
      <w:rFonts w:ascii="Tahoma" w:hAnsi="Tahoma" w:cs="Tahoma"/>
      <w:sz w:val="16"/>
      <w:szCs w:val="16"/>
    </w:rPr>
  </w:style>
  <w:style w:type="character" w:styleId="Sidnummer">
    <w:name w:val="page number"/>
    <w:basedOn w:val="Standardstycketeckensnitt"/>
    <w:rsid w:val="009C5E72"/>
  </w:style>
  <w:style w:type="character" w:customStyle="1" w:styleId="Rubrik1Char">
    <w:name w:val="Rubrik 1 Char"/>
    <w:basedOn w:val="Standardstycketeckensnitt"/>
    <w:link w:val="Rubrik1"/>
    <w:uiPriority w:val="9"/>
    <w:rsid w:val="00995CB1"/>
    <w:rPr>
      <w:rFonts w:ascii="Times" w:hAnsi="Times"/>
      <w:b/>
      <w:sz w:val="28"/>
      <w:szCs w:val="28"/>
    </w:rPr>
  </w:style>
  <w:style w:type="paragraph" w:styleId="Liststycke">
    <w:name w:val="List Paragraph"/>
    <w:basedOn w:val="Normal"/>
    <w:uiPriority w:val="34"/>
    <w:qFormat/>
    <w:rsid w:val="004B4688"/>
    <w:pPr>
      <w:ind w:left="720"/>
      <w:contextualSpacing/>
    </w:pPr>
  </w:style>
  <w:style w:type="character" w:customStyle="1" w:styleId="Rubrik2Char">
    <w:name w:val="Rubrik 2 Char"/>
    <w:basedOn w:val="Standardstycketeckensnitt"/>
    <w:link w:val="Rubrik2"/>
    <w:uiPriority w:val="9"/>
    <w:rsid w:val="00116D06"/>
    <w:rPr>
      <w:rFonts w:ascii="Times" w:hAnsi="Times"/>
      <w:b/>
      <w:sz w:val="24"/>
      <w:szCs w:val="24"/>
    </w:rPr>
  </w:style>
  <w:style w:type="character" w:styleId="Stark">
    <w:name w:val="Strong"/>
    <w:basedOn w:val="Standardstycketeckensnitt"/>
    <w:uiPriority w:val="22"/>
    <w:qFormat/>
    <w:rsid w:val="00116D06"/>
    <w:rPr>
      <w:b/>
      <w:bCs/>
    </w:rPr>
  </w:style>
</w:styles>
</file>

<file path=word/webSettings.xml><?xml version="1.0" encoding="utf-8"?>
<w:webSettings xmlns:r="http://schemas.openxmlformats.org/officeDocument/2006/relationships" xmlns:w="http://schemas.openxmlformats.org/wordprocessingml/2006/main">
  <w:divs>
    <w:div w:id="1328099281">
      <w:bodyDiv w:val="1"/>
      <w:marLeft w:val="0"/>
      <w:marRight w:val="0"/>
      <w:marTop w:val="0"/>
      <w:marBottom w:val="0"/>
      <w:divBdr>
        <w:top w:val="none" w:sz="0" w:space="0" w:color="auto"/>
        <w:left w:val="none" w:sz="0" w:space="0" w:color="auto"/>
        <w:bottom w:val="none" w:sz="0" w:space="0" w:color="auto"/>
        <w:right w:val="none" w:sz="0" w:space="0" w:color="auto"/>
      </w:divBdr>
      <w:divsChild>
        <w:div w:id="1648195524">
          <w:marLeft w:val="0"/>
          <w:marRight w:val="0"/>
          <w:marTop w:val="0"/>
          <w:marBottom w:val="0"/>
          <w:divBdr>
            <w:top w:val="none" w:sz="0" w:space="0" w:color="auto"/>
            <w:left w:val="none" w:sz="0" w:space="0" w:color="auto"/>
            <w:bottom w:val="none" w:sz="0" w:space="0" w:color="auto"/>
            <w:right w:val="none" w:sz="0" w:space="0" w:color="auto"/>
          </w:divBdr>
          <w:divsChild>
            <w:div w:id="1024944408">
              <w:marLeft w:val="0"/>
              <w:marRight w:val="0"/>
              <w:marTop w:val="0"/>
              <w:marBottom w:val="0"/>
              <w:divBdr>
                <w:top w:val="none" w:sz="0" w:space="0" w:color="auto"/>
                <w:left w:val="none" w:sz="0" w:space="0" w:color="auto"/>
                <w:bottom w:val="none" w:sz="0" w:space="0" w:color="auto"/>
                <w:right w:val="none" w:sz="0" w:space="0" w:color="auto"/>
              </w:divBdr>
              <w:divsChild>
                <w:div w:id="1986355732">
                  <w:marLeft w:val="0"/>
                  <w:marRight w:val="0"/>
                  <w:marTop w:val="0"/>
                  <w:marBottom w:val="0"/>
                  <w:divBdr>
                    <w:top w:val="none" w:sz="0" w:space="0" w:color="auto"/>
                    <w:left w:val="none" w:sz="0" w:space="0" w:color="auto"/>
                    <w:bottom w:val="none" w:sz="0" w:space="0" w:color="auto"/>
                    <w:right w:val="none" w:sz="0" w:space="0" w:color="auto"/>
                  </w:divBdr>
                  <w:divsChild>
                    <w:div w:id="1455708359">
                      <w:marLeft w:val="0"/>
                      <w:marRight w:val="0"/>
                      <w:marTop w:val="0"/>
                      <w:marBottom w:val="0"/>
                      <w:divBdr>
                        <w:top w:val="none" w:sz="0" w:space="0" w:color="auto"/>
                        <w:left w:val="none" w:sz="0" w:space="0" w:color="auto"/>
                        <w:bottom w:val="none" w:sz="0" w:space="0" w:color="auto"/>
                        <w:right w:val="none" w:sz="0" w:space="0" w:color="auto"/>
                      </w:divBdr>
                      <w:divsChild>
                        <w:div w:id="2107263070">
                          <w:marLeft w:val="0"/>
                          <w:marRight w:val="0"/>
                          <w:marTop w:val="0"/>
                          <w:marBottom w:val="0"/>
                          <w:divBdr>
                            <w:top w:val="none" w:sz="0" w:space="0" w:color="auto"/>
                            <w:left w:val="none" w:sz="0" w:space="0" w:color="auto"/>
                            <w:bottom w:val="none" w:sz="0" w:space="0" w:color="auto"/>
                            <w:right w:val="none" w:sz="0" w:space="0" w:color="auto"/>
                          </w:divBdr>
                          <w:divsChild>
                            <w:div w:id="693922900">
                              <w:marLeft w:val="0"/>
                              <w:marRight w:val="0"/>
                              <w:marTop w:val="160"/>
                              <w:marBottom w:val="0"/>
                              <w:divBdr>
                                <w:top w:val="none" w:sz="0" w:space="0" w:color="auto"/>
                                <w:left w:val="none" w:sz="0" w:space="0" w:color="auto"/>
                                <w:bottom w:val="none" w:sz="0" w:space="0" w:color="auto"/>
                                <w:right w:val="none" w:sz="0" w:space="0" w:color="auto"/>
                              </w:divBdr>
                            </w:div>
                            <w:div w:id="2107462006">
                              <w:marLeft w:val="0"/>
                              <w:marRight w:val="0"/>
                              <w:marTop w:val="160"/>
                              <w:marBottom w:val="0"/>
                              <w:divBdr>
                                <w:top w:val="none" w:sz="0" w:space="0" w:color="auto"/>
                                <w:left w:val="none" w:sz="0" w:space="0" w:color="auto"/>
                                <w:bottom w:val="none" w:sz="0" w:space="0" w:color="auto"/>
                                <w:right w:val="none" w:sz="0" w:space="0" w:color="auto"/>
                              </w:divBdr>
                            </w:div>
                            <w:div w:id="717632575">
                              <w:marLeft w:val="0"/>
                              <w:marRight w:val="0"/>
                              <w:marTop w:val="160"/>
                              <w:marBottom w:val="0"/>
                              <w:divBdr>
                                <w:top w:val="none" w:sz="0" w:space="0" w:color="auto"/>
                                <w:left w:val="none" w:sz="0" w:space="0" w:color="auto"/>
                                <w:bottom w:val="none" w:sz="0" w:space="0" w:color="auto"/>
                                <w:right w:val="none" w:sz="0" w:space="0" w:color="auto"/>
                              </w:divBdr>
                            </w:div>
                            <w:div w:id="1740057457">
                              <w:marLeft w:val="0"/>
                              <w:marRight w:val="0"/>
                              <w:marTop w:val="160"/>
                              <w:marBottom w:val="0"/>
                              <w:divBdr>
                                <w:top w:val="none" w:sz="0" w:space="0" w:color="auto"/>
                                <w:left w:val="none" w:sz="0" w:space="0" w:color="auto"/>
                                <w:bottom w:val="none" w:sz="0" w:space="0" w:color="auto"/>
                                <w:right w:val="none" w:sz="0" w:space="0" w:color="auto"/>
                              </w:divBdr>
                            </w:div>
                            <w:div w:id="704063282">
                              <w:marLeft w:val="0"/>
                              <w:marRight w:val="0"/>
                              <w:marTop w:val="160"/>
                              <w:marBottom w:val="0"/>
                              <w:divBdr>
                                <w:top w:val="none" w:sz="0" w:space="0" w:color="auto"/>
                                <w:left w:val="none" w:sz="0" w:space="0" w:color="auto"/>
                                <w:bottom w:val="none" w:sz="0" w:space="0" w:color="auto"/>
                                <w:right w:val="none" w:sz="0" w:space="0" w:color="auto"/>
                              </w:divBdr>
                            </w:div>
                            <w:div w:id="1192450860">
                              <w:marLeft w:val="0"/>
                              <w:marRight w:val="0"/>
                              <w:marTop w:val="160"/>
                              <w:marBottom w:val="0"/>
                              <w:divBdr>
                                <w:top w:val="none" w:sz="0" w:space="0" w:color="auto"/>
                                <w:left w:val="none" w:sz="0" w:space="0" w:color="auto"/>
                                <w:bottom w:val="none" w:sz="0" w:space="0" w:color="auto"/>
                                <w:right w:val="none" w:sz="0" w:space="0" w:color="auto"/>
                              </w:divBdr>
                            </w:div>
                            <w:div w:id="1213880135">
                              <w:marLeft w:val="0"/>
                              <w:marRight w:val="0"/>
                              <w:marTop w:val="160"/>
                              <w:marBottom w:val="0"/>
                              <w:divBdr>
                                <w:top w:val="none" w:sz="0" w:space="0" w:color="auto"/>
                                <w:left w:val="none" w:sz="0" w:space="0" w:color="auto"/>
                                <w:bottom w:val="none" w:sz="0" w:space="0" w:color="auto"/>
                                <w:right w:val="none" w:sz="0" w:space="0" w:color="auto"/>
                              </w:divBdr>
                            </w:div>
                            <w:div w:id="1906068665">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901215">
      <w:bodyDiv w:val="1"/>
      <w:marLeft w:val="0"/>
      <w:marRight w:val="0"/>
      <w:marTop w:val="0"/>
      <w:marBottom w:val="0"/>
      <w:divBdr>
        <w:top w:val="none" w:sz="0" w:space="0" w:color="auto"/>
        <w:left w:val="none" w:sz="0" w:space="0" w:color="auto"/>
        <w:bottom w:val="none" w:sz="0" w:space="0" w:color="auto"/>
        <w:right w:val="none" w:sz="0" w:space="0" w:color="auto"/>
      </w:divBdr>
      <w:divsChild>
        <w:div w:id="1113523449">
          <w:marLeft w:val="0"/>
          <w:marRight w:val="0"/>
          <w:marTop w:val="0"/>
          <w:marBottom w:val="0"/>
          <w:divBdr>
            <w:top w:val="none" w:sz="0" w:space="0" w:color="auto"/>
            <w:left w:val="none" w:sz="0" w:space="0" w:color="auto"/>
            <w:bottom w:val="none" w:sz="0" w:space="0" w:color="auto"/>
            <w:right w:val="none" w:sz="0" w:space="0" w:color="auto"/>
          </w:divBdr>
          <w:divsChild>
            <w:div w:id="2062896879">
              <w:marLeft w:val="0"/>
              <w:marRight w:val="0"/>
              <w:marTop w:val="0"/>
              <w:marBottom w:val="0"/>
              <w:divBdr>
                <w:top w:val="none" w:sz="0" w:space="0" w:color="auto"/>
                <w:left w:val="none" w:sz="0" w:space="0" w:color="auto"/>
                <w:bottom w:val="none" w:sz="0" w:space="0" w:color="auto"/>
                <w:right w:val="none" w:sz="0" w:space="0" w:color="auto"/>
              </w:divBdr>
              <w:divsChild>
                <w:div w:id="1982952749">
                  <w:marLeft w:val="0"/>
                  <w:marRight w:val="0"/>
                  <w:marTop w:val="0"/>
                  <w:marBottom w:val="0"/>
                  <w:divBdr>
                    <w:top w:val="none" w:sz="0" w:space="0" w:color="auto"/>
                    <w:left w:val="none" w:sz="0" w:space="0" w:color="auto"/>
                    <w:bottom w:val="none" w:sz="0" w:space="0" w:color="auto"/>
                    <w:right w:val="none" w:sz="0" w:space="0" w:color="auto"/>
                  </w:divBdr>
                  <w:divsChild>
                    <w:div w:id="142238510">
                      <w:marLeft w:val="0"/>
                      <w:marRight w:val="0"/>
                      <w:marTop w:val="0"/>
                      <w:marBottom w:val="0"/>
                      <w:divBdr>
                        <w:top w:val="none" w:sz="0" w:space="0" w:color="auto"/>
                        <w:left w:val="none" w:sz="0" w:space="0" w:color="auto"/>
                        <w:bottom w:val="none" w:sz="0" w:space="0" w:color="auto"/>
                        <w:right w:val="none" w:sz="0" w:space="0" w:color="auto"/>
                      </w:divBdr>
                      <w:divsChild>
                        <w:div w:id="1351837173">
                          <w:marLeft w:val="0"/>
                          <w:marRight w:val="0"/>
                          <w:marTop w:val="0"/>
                          <w:marBottom w:val="0"/>
                          <w:divBdr>
                            <w:top w:val="none" w:sz="0" w:space="0" w:color="auto"/>
                            <w:left w:val="none" w:sz="0" w:space="0" w:color="auto"/>
                            <w:bottom w:val="none" w:sz="0" w:space="0" w:color="auto"/>
                            <w:right w:val="none" w:sz="0" w:space="0" w:color="auto"/>
                          </w:divBdr>
                          <w:divsChild>
                            <w:div w:id="1549145623">
                              <w:marLeft w:val="0"/>
                              <w:marRight w:val="0"/>
                              <w:marTop w:val="160"/>
                              <w:marBottom w:val="0"/>
                              <w:divBdr>
                                <w:top w:val="none" w:sz="0" w:space="0" w:color="auto"/>
                                <w:left w:val="none" w:sz="0" w:space="0" w:color="auto"/>
                                <w:bottom w:val="none" w:sz="0" w:space="0" w:color="auto"/>
                                <w:right w:val="none" w:sz="0" w:space="0" w:color="auto"/>
                              </w:divBdr>
                            </w:div>
                            <w:div w:id="1913856454">
                              <w:marLeft w:val="0"/>
                              <w:marRight w:val="0"/>
                              <w:marTop w:val="160"/>
                              <w:marBottom w:val="0"/>
                              <w:divBdr>
                                <w:top w:val="none" w:sz="0" w:space="0" w:color="auto"/>
                                <w:left w:val="none" w:sz="0" w:space="0" w:color="auto"/>
                                <w:bottom w:val="none" w:sz="0" w:space="0" w:color="auto"/>
                                <w:right w:val="none" w:sz="0" w:space="0" w:color="auto"/>
                              </w:divBdr>
                            </w:div>
                            <w:div w:id="909582916">
                              <w:marLeft w:val="0"/>
                              <w:marRight w:val="0"/>
                              <w:marTop w:val="160"/>
                              <w:marBottom w:val="0"/>
                              <w:divBdr>
                                <w:top w:val="none" w:sz="0" w:space="0" w:color="auto"/>
                                <w:left w:val="none" w:sz="0" w:space="0" w:color="auto"/>
                                <w:bottom w:val="none" w:sz="0" w:space="0" w:color="auto"/>
                                <w:right w:val="none" w:sz="0" w:space="0" w:color="auto"/>
                              </w:divBdr>
                            </w:div>
                            <w:div w:id="360018138">
                              <w:marLeft w:val="0"/>
                              <w:marRight w:val="0"/>
                              <w:marTop w:val="160"/>
                              <w:marBottom w:val="0"/>
                              <w:divBdr>
                                <w:top w:val="none" w:sz="0" w:space="0" w:color="auto"/>
                                <w:left w:val="none" w:sz="0" w:space="0" w:color="auto"/>
                                <w:bottom w:val="none" w:sz="0" w:space="0" w:color="auto"/>
                                <w:right w:val="none" w:sz="0" w:space="0" w:color="auto"/>
                              </w:divBdr>
                            </w:div>
                            <w:div w:id="301230623">
                              <w:marLeft w:val="0"/>
                              <w:marRight w:val="0"/>
                              <w:marTop w:val="160"/>
                              <w:marBottom w:val="0"/>
                              <w:divBdr>
                                <w:top w:val="none" w:sz="0" w:space="0" w:color="auto"/>
                                <w:left w:val="none" w:sz="0" w:space="0" w:color="auto"/>
                                <w:bottom w:val="none" w:sz="0" w:space="0" w:color="auto"/>
                                <w:right w:val="none" w:sz="0" w:space="0" w:color="auto"/>
                              </w:divBdr>
                            </w:div>
                            <w:div w:id="1333992168">
                              <w:marLeft w:val="0"/>
                              <w:marRight w:val="0"/>
                              <w:marTop w:val="160"/>
                              <w:marBottom w:val="0"/>
                              <w:divBdr>
                                <w:top w:val="none" w:sz="0" w:space="0" w:color="auto"/>
                                <w:left w:val="none" w:sz="0" w:space="0" w:color="auto"/>
                                <w:bottom w:val="none" w:sz="0" w:space="0" w:color="auto"/>
                                <w:right w:val="none" w:sz="0" w:space="0" w:color="auto"/>
                              </w:divBdr>
                            </w:div>
                            <w:div w:id="1141270664">
                              <w:marLeft w:val="0"/>
                              <w:marRight w:val="0"/>
                              <w:marTop w:val="160"/>
                              <w:marBottom w:val="0"/>
                              <w:divBdr>
                                <w:top w:val="none" w:sz="0" w:space="0" w:color="auto"/>
                                <w:left w:val="none" w:sz="0" w:space="0" w:color="auto"/>
                                <w:bottom w:val="none" w:sz="0" w:space="0" w:color="auto"/>
                                <w:right w:val="none" w:sz="0" w:space="0" w:color="auto"/>
                              </w:divBdr>
                            </w:div>
                            <w:div w:id="1564097422">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7B813-5439-4358-BFEB-FCF2635BC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935</Words>
  <Characters>4957</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övningslärare</dc:creator>
  <cp:lastModifiedBy>Michael Carlson</cp:lastModifiedBy>
  <cp:revision>3</cp:revision>
  <cp:lastPrinted>2012-08-28T14:20:00Z</cp:lastPrinted>
  <dcterms:created xsi:type="dcterms:W3CDTF">2013-01-09T15:53:00Z</dcterms:created>
  <dcterms:modified xsi:type="dcterms:W3CDTF">2013-01-09T16:00:00Z</dcterms:modified>
</cp:coreProperties>
</file>